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A1C33" w:rsidR="00B133B8" w:rsidP="48DD0491" w:rsidRDefault="001109DC" w14:paraId="6B35E22E" w14:textId="2C0E69A6">
      <w:pPr>
        <w:ind w:right="-90"/>
        <w:rPr>
          <w:rFonts w:cs="Calibri" w:cstheme="minorAscii"/>
          <w:b w:val="1"/>
          <w:bCs w:val="1"/>
          <w:i w:val="1"/>
          <w:iCs w:val="1"/>
        </w:rPr>
      </w:pPr>
      <w:r w:rsidRPr="48DD0491" w:rsidR="001109DC">
        <w:rPr>
          <w:rFonts w:cs="Calibri" w:cstheme="minorAscii"/>
          <w:b w:val="1"/>
          <w:bCs w:val="1"/>
          <w:i w:val="1"/>
          <w:iCs w:val="1"/>
        </w:rPr>
        <w:t xml:space="preserve">The purpose of this </w:t>
      </w:r>
      <w:r w:rsidRPr="48DD0491" w:rsidR="05DB7D4A">
        <w:rPr>
          <w:rFonts w:cs="Calibri" w:cstheme="minorAscii"/>
          <w:b w:val="1"/>
          <w:bCs w:val="1"/>
          <w:i w:val="1"/>
          <w:iCs w:val="1"/>
        </w:rPr>
        <w:t>Monitoring Report</w:t>
      </w:r>
      <w:r w:rsidRPr="48DD0491" w:rsidR="001109DC">
        <w:rPr>
          <w:rFonts w:cs="Calibri" w:cstheme="minorAscii"/>
          <w:b w:val="1"/>
          <w:bCs w:val="1"/>
          <w:i w:val="1"/>
          <w:iCs w:val="1"/>
        </w:rPr>
        <w:t xml:space="preserve"> is to serve as a mechanism for the Research COI Committee to monitor and document the Investigator’s fulfill</w:t>
      </w:r>
      <w:r w:rsidRPr="48DD0491" w:rsidR="00C109EB">
        <w:rPr>
          <w:rFonts w:cs="Calibri" w:cstheme="minorAscii"/>
          <w:b w:val="1"/>
          <w:bCs w:val="1"/>
          <w:i w:val="1"/>
          <w:iCs w:val="1"/>
        </w:rPr>
        <w:t>ment of</w:t>
      </w:r>
      <w:r w:rsidRPr="48DD0491" w:rsidR="006F6442">
        <w:rPr>
          <w:rFonts w:cs="Calibri" w:cstheme="minorAscii"/>
          <w:b w:val="1"/>
          <w:bCs w:val="1"/>
          <w:i w:val="1"/>
          <w:iCs w:val="1"/>
        </w:rPr>
        <w:t xml:space="preserve"> the requirements </w:t>
      </w:r>
      <w:r w:rsidRPr="48DD0491" w:rsidR="00C109EB">
        <w:rPr>
          <w:rFonts w:cs="Calibri" w:cstheme="minorAscii"/>
          <w:b w:val="1"/>
          <w:bCs w:val="1"/>
          <w:i w:val="1"/>
          <w:iCs w:val="1"/>
        </w:rPr>
        <w:t>in their</w:t>
      </w:r>
      <w:r w:rsidRPr="48DD0491" w:rsidR="001109DC">
        <w:rPr>
          <w:rFonts w:cs="Calibri" w:cstheme="minorAscii"/>
          <w:b w:val="1"/>
          <w:bCs w:val="1"/>
          <w:i w:val="1"/>
          <w:iCs w:val="1"/>
        </w:rPr>
        <w:t xml:space="preserve"> approved Management Plan (MP)</w:t>
      </w:r>
      <w:r w:rsidRPr="48DD0491" w:rsidR="00C109EB">
        <w:rPr>
          <w:rFonts w:cs="Calibri" w:cstheme="minorAscii"/>
          <w:b w:val="1"/>
          <w:bCs w:val="1"/>
          <w:i w:val="1"/>
          <w:iCs w:val="1"/>
        </w:rPr>
        <w:t>.</w:t>
      </w:r>
    </w:p>
    <w:tbl>
      <w:tblPr>
        <w:tblW w:w="10350" w:type="dxa"/>
        <w:tblInd w:w="-3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2070"/>
        <w:gridCol w:w="8280"/>
      </w:tblGrid>
      <w:tr w:rsidRPr="00944757" w:rsidR="001109DC" w:rsidTr="002974DD" w14:paraId="0B3FDB86" w14:textId="77777777">
        <w:trPr>
          <w:trHeight w:val="432"/>
        </w:trPr>
        <w:tc>
          <w:tcPr>
            <w:tcW w:w="2070" w:type="dxa"/>
            <w:vAlign w:val="center"/>
          </w:tcPr>
          <w:p w:rsidRPr="003712D2" w:rsidR="001109DC" w:rsidP="0034797B" w:rsidRDefault="001109DC" w14:paraId="635C7F49" w14:textId="7777777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bCs/>
              </w:rPr>
            </w:pPr>
            <w:r w:rsidRPr="003712D2">
              <w:rPr>
                <w:rFonts w:cstheme="minorHAnsi"/>
                <w:b/>
                <w:bCs/>
              </w:rPr>
              <w:t xml:space="preserve">Investigator Name:   </w:t>
            </w:r>
          </w:p>
        </w:tc>
        <w:tc>
          <w:tcPr>
            <w:tcW w:w="8280" w:type="dxa"/>
            <w:vAlign w:val="center"/>
          </w:tcPr>
          <w:p w:rsidRPr="006F6442" w:rsidR="001109DC" w:rsidP="0034797B" w:rsidRDefault="001109DC" w14:paraId="6E8BFB98" w14:textId="13C5F1FD">
            <w:pPr>
              <w:tabs>
                <w:tab w:val="left" w:pos="1128"/>
              </w:tabs>
              <w:spacing w:before="100" w:beforeAutospacing="1" w:after="100" w:afterAutospacing="1" w:line="240" w:lineRule="auto"/>
              <w:contextualSpacing/>
              <w:rPr>
                <w:rFonts w:cstheme="minorHAnsi"/>
              </w:rPr>
            </w:pPr>
            <w:r w:rsidRPr="006F6442">
              <w:rPr>
                <w:rFonts w:cstheme="minorHAnsi"/>
                <w:noProof/>
                <w:highlight w:val="lightGray"/>
              </w:rPr>
              <w:t> </w:t>
            </w:r>
            <w:r w:rsidRPr="006F6442">
              <w:rPr>
                <w:rFonts w:cstheme="minorHAnsi"/>
                <w:noProof/>
                <w:highlight w:val="lightGray"/>
              </w:rPr>
              <w:t> </w:t>
            </w:r>
            <w:r w:rsidRPr="006F6442">
              <w:rPr>
                <w:rFonts w:cstheme="minorHAnsi"/>
                <w:noProof/>
                <w:highlight w:val="lightGray"/>
              </w:rPr>
              <w:t> </w:t>
            </w:r>
            <w:r w:rsidR="003C16D7">
              <w:rPr>
                <w:rFonts w:cstheme="minorHAnsi"/>
                <w:noProof/>
              </w:rPr>
              <w:t xml:space="preserve"> </w:t>
            </w:r>
          </w:p>
        </w:tc>
      </w:tr>
      <w:tr w:rsidRPr="00944757" w:rsidR="001109DC" w:rsidTr="002974DD" w14:paraId="11F0F2EB" w14:textId="77777777">
        <w:trPr>
          <w:trHeight w:val="441"/>
        </w:trPr>
        <w:tc>
          <w:tcPr>
            <w:tcW w:w="2070" w:type="dxa"/>
            <w:vAlign w:val="center"/>
          </w:tcPr>
          <w:p w:rsidRPr="003712D2" w:rsidR="001109DC" w:rsidP="0034797B" w:rsidRDefault="001109DC" w14:paraId="2BD56D56" w14:textId="7777777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bCs/>
              </w:rPr>
            </w:pPr>
            <w:r w:rsidRPr="003712D2">
              <w:rPr>
                <w:rFonts w:cstheme="minorHAnsi"/>
                <w:b/>
                <w:bCs/>
              </w:rPr>
              <w:t xml:space="preserve">Title:  </w:t>
            </w:r>
          </w:p>
        </w:tc>
        <w:tc>
          <w:tcPr>
            <w:tcW w:w="8280" w:type="dxa"/>
            <w:vAlign w:val="center"/>
          </w:tcPr>
          <w:p w:rsidRPr="006F6442" w:rsidR="001109DC" w:rsidP="0034797B" w:rsidRDefault="001109DC" w14:paraId="35D044EC" w14:textId="2BE13687">
            <w:pPr>
              <w:tabs>
                <w:tab w:val="left" w:pos="1128"/>
              </w:tabs>
              <w:spacing w:before="100" w:beforeAutospacing="1" w:after="100" w:afterAutospacing="1" w:line="240" w:lineRule="auto"/>
              <w:contextualSpacing/>
              <w:rPr>
                <w:rFonts w:cstheme="minorHAnsi"/>
              </w:rPr>
            </w:pPr>
          </w:p>
        </w:tc>
      </w:tr>
    </w:tbl>
    <w:p w:rsidRPr="006F6442" w:rsidR="00B133B8" w:rsidRDefault="00B133B8" w14:paraId="7BD23A9B" w14:textId="77777777">
      <w:pPr>
        <w:rPr>
          <w:rFonts w:cstheme="minorHAnsi"/>
          <w:sz w:val="8"/>
          <w:szCs w:val="8"/>
        </w:rPr>
      </w:pPr>
    </w:p>
    <w:p w:rsidRPr="006F6442" w:rsidR="00225866" w:rsidP="48DD0491" w:rsidRDefault="001109DC" w14:paraId="4B1F3D73" w14:textId="378CD575">
      <w:pPr>
        <w:pStyle w:val="ListParagraph"/>
        <w:numPr>
          <w:ilvl w:val="0"/>
          <w:numId w:val="4"/>
        </w:numPr>
        <w:ind w:left="360"/>
        <w:rPr>
          <w:rFonts w:cs="Calibri" w:cstheme="minorAscii"/>
          <w:b w:val="1"/>
          <w:bCs w:val="1"/>
        </w:rPr>
      </w:pPr>
      <w:r w:rsidRPr="48DD0491" w:rsidR="001109DC">
        <w:rPr>
          <w:rFonts w:cs="Calibri" w:cstheme="minorAscii"/>
          <w:b w:val="1"/>
          <w:bCs w:val="1"/>
        </w:rPr>
        <w:t>STATUS REPORT</w:t>
      </w:r>
      <w:r w:rsidRPr="48DD0491" w:rsidR="00921DF8">
        <w:rPr>
          <w:rFonts w:cs="Calibri" w:cstheme="minorAscii"/>
          <w:b w:val="1"/>
          <w:bCs w:val="1"/>
        </w:rPr>
        <w:t>: Please refer to your approved Management Plan</w:t>
      </w:r>
      <w:r w:rsidRPr="48DD0491" w:rsidR="007B0789">
        <w:rPr>
          <w:rFonts w:cs="Calibri" w:cstheme="minorAscii"/>
          <w:b w:val="1"/>
          <w:bCs w:val="1"/>
        </w:rPr>
        <w:t xml:space="preserve"> (MP) and subsequent </w:t>
      </w:r>
      <w:r w:rsidRPr="48DD0491" w:rsidR="6045FA5F">
        <w:rPr>
          <w:rFonts w:cs="Calibri" w:cstheme="minorAscii"/>
          <w:b w:val="1"/>
          <w:bCs w:val="1"/>
        </w:rPr>
        <w:t>Monitoring Reports</w:t>
      </w:r>
      <w:r w:rsidRPr="48DD0491" w:rsidR="007B0789">
        <w:rPr>
          <w:rFonts w:cs="Calibri" w:cstheme="minorAscii"/>
          <w:b w:val="1"/>
          <w:bCs w:val="1"/>
        </w:rPr>
        <w:t xml:space="preserve"> (</w:t>
      </w:r>
      <w:r w:rsidRPr="48DD0491" w:rsidR="3D5F391F">
        <w:rPr>
          <w:rFonts w:cs="Calibri" w:cstheme="minorAscii"/>
          <w:b w:val="1"/>
          <w:bCs w:val="1"/>
        </w:rPr>
        <w:t>MR</w:t>
      </w:r>
      <w:r w:rsidRPr="48DD0491" w:rsidR="007B0789">
        <w:rPr>
          <w:rFonts w:cs="Calibri" w:cstheme="minorAscii"/>
          <w:b w:val="1"/>
          <w:bCs w:val="1"/>
        </w:rPr>
        <w:t>).  Have there been any changes to what is described or reported in those documents in the past ye</w:t>
      </w:r>
      <w:r w:rsidRPr="48DD0491" w:rsidR="007B0789">
        <w:rPr>
          <w:rFonts w:cs="Calibri" w:cstheme="minorAscii"/>
          <w:b w:val="1"/>
          <w:bCs w:val="1"/>
        </w:rPr>
        <w:t>ar</w:t>
      </w:r>
      <w:r w:rsidRPr="48DD0491" w:rsidR="007B0789">
        <w:rPr>
          <w:rFonts w:cs="Calibri" w:cstheme="minorAscii"/>
          <w:b w:val="1"/>
          <w:bCs w:val="1"/>
        </w:rPr>
        <w:t xml:space="preserve"> </w:t>
      </w:r>
      <w:r w:rsidRPr="48DD0491" w:rsidR="007B0789">
        <w:rPr>
          <w:rFonts w:cs="Calibri" w:cstheme="minorAscii"/>
          <w:b w:val="1"/>
          <w:bCs w:val="1"/>
          <w:lang w:bidi="en-US"/>
        </w:rPr>
        <w:t>(i.e.</w:t>
      </w:r>
      <w:r w:rsidRPr="48DD0491" w:rsidR="007B0789">
        <w:rPr>
          <w:rFonts w:cs="Calibri" w:cstheme="minorAscii"/>
          <w:b w:val="1"/>
          <w:bCs w:val="1"/>
          <w:lang w:bidi="en-US"/>
        </w:rPr>
        <w:t>,</w:t>
      </w:r>
      <w:r w:rsidRPr="48DD0491" w:rsidR="007B0789">
        <w:rPr>
          <w:rFonts w:cs="Calibri" w:cstheme="minorAscii"/>
          <w:b w:val="1"/>
          <w:bCs w:val="1"/>
          <w:lang w:bidi="en-US"/>
        </w:rPr>
        <w:t xml:space="preserve"> </w:t>
      </w:r>
      <w:r w:rsidRPr="48DD0491" w:rsidR="007B0789">
        <w:rPr>
          <w:rFonts w:cs="Calibri" w:cstheme="minorAscii"/>
          <w:b w:val="1"/>
          <w:bCs w:val="1"/>
          <w:lang w:bidi="en-US"/>
        </w:rPr>
        <w:t xml:space="preserve">your role/status in the </w:t>
      </w:r>
      <w:r w:rsidRPr="48DD0491" w:rsidR="007B0789">
        <w:rPr>
          <w:rFonts w:cs="Calibri" w:cstheme="minorAscii"/>
          <w:b w:val="1"/>
          <w:bCs w:val="1"/>
          <w:lang w:bidi="en-US"/>
        </w:rPr>
        <w:t xml:space="preserve">outside activity, </w:t>
      </w:r>
      <w:r w:rsidRPr="48DD0491" w:rsidR="007B0789">
        <w:rPr>
          <w:rFonts w:cs="Calibri" w:cstheme="minorAscii"/>
          <w:b w:val="1"/>
          <w:bCs w:val="1"/>
          <w:lang w:bidi="en-US"/>
        </w:rPr>
        <w:t>supervised</w:t>
      </w:r>
      <w:r w:rsidRPr="48DD0491" w:rsidR="007B0789">
        <w:rPr>
          <w:rFonts w:cs="Calibri" w:cstheme="minorAscii"/>
          <w:b w:val="1"/>
          <w:bCs w:val="1"/>
          <w:lang w:bidi="en-US"/>
        </w:rPr>
        <w:t xml:space="preserve"> personnel, grants, intellectual property, </w:t>
      </w:r>
      <w:r w:rsidRPr="48DD0491" w:rsidR="007B0789">
        <w:rPr>
          <w:rFonts w:cs="Calibri" w:cstheme="minorAscii"/>
          <w:b w:val="1"/>
          <w:bCs w:val="1"/>
        </w:rPr>
        <w:t>etc.</w:t>
      </w:r>
      <w:r w:rsidRPr="48DD0491" w:rsidR="007B0789">
        <w:rPr>
          <w:rFonts w:cs="Calibri" w:cstheme="minorAscii"/>
          <w:b w:val="1"/>
          <w:bCs w:val="1"/>
        </w:rPr>
        <w:t>)</w:t>
      </w:r>
      <w:r w:rsidRPr="48DD0491" w:rsidR="007B0789">
        <w:rPr>
          <w:rFonts w:cs="Calibri" w:cstheme="minorAscii"/>
          <w:b w:val="1"/>
          <w:bCs w:val="1"/>
        </w:rPr>
        <w:t>?</w:t>
      </w:r>
      <w:r w:rsidRPr="48DD0491" w:rsidR="007B0789">
        <w:rPr>
          <w:rFonts w:cs="Calibri" w:cstheme="minorAscii"/>
          <w:b w:val="1"/>
          <w:bCs w:val="1"/>
        </w:rPr>
        <w:t xml:space="preserve"> </w:t>
      </w:r>
      <w:r w:rsidRPr="48DD0491" w:rsidR="00921DF8">
        <w:rPr>
          <w:rFonts w:cs="Calibri" w:cstheme="minorAscii"/>
          <w:b w:val="1"/>
          <w:bCs w:val="1"/>
        </w:rPr>
        <w:t xml:space="preserve"> </w:t>
      </w:r>
    </w:p>
    <w:p w:rsidR="00C3325D" w:rsidP="00076487" w:rsidRDefault="00673E15" w14:paraId="6DACFB86" w14:textId="3AE824C8">
      <w:pPr>
        <w:pStyle w:val="ListParagraph"/>
        <w:tabs>
          <w:tab w:val="left" w:pos="450"/>
          <w:tab w:val="left" w:pos="720"/>
        </w:tabs>
        <w:ind w:left="360" w:right="90"/>
        <w:rPr>
          <w:rFonts w:cstheme="minorHAnsi"/>
          <w:lang w:bidi="en-US"/>
        </w:rPr>
      </w:pPr>
      <w:sdt>
        <w:sdtPr>
          <w:rPr>
            <w:rFonts w:cstheme="minorHAnsi"/>
            <w:lang w:bidi="en-US"/>
          </w:rPr>
          <w:id w:val="-2617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442" w:rsidR="006E2EBB">
            <w:rPr>
              <w:rFonts w:ascii="Segoe UI Symbol" w:hAnsi="Segoe UI Symbol" w:eastAsia="MS Gothic" w:cs="Segoe UI Symbol"/>
              <w:lang w:bidi="en-US"/>
            </w:rPr>
            <w:t>☐</w:t>
          </w:r>
        </w:sdtContent>
      </w:sdt>
      <w:r w:rsidRPr="006F6442" w:rsidR="006E2EBB">
        <w:rPr>
          <w:rFonts w:cstheme="minorHAnsi"/>
          <w:lang w:bidi="en-US"/>
        </w:rPr>
        <w:t xml:space="preserve">  There have been no changes in the past year.</w:t>
      </w:r>
      <w:r w:rsidRPr="006F6442" w:rsidR="002935D0">
        <w:rPr>
          <w:rFonts w:cstheme="minorHAnsi"/>
          <w:i/>
          <w:color w:val="FF0000"/>
        </w:rPr>
        <w:br/>
      </w:r>
      <w:sdt>
        <w:sdtPr>
          <w:rPr>
            <w:rFonts w:cstheme="minorHAnsi"/>
            <w:lang w:bidi="en-US"/>
          </w:rPr>
          <w:id w:val="200322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442" w:rsidR="006E2EBB">
            <w:rPr>
              <w:rFonts w:ascii="Segoe UI Symbol" w:hAnsi="Segoe UI Symbol" w:eastAsia="MS Gothic" w:cs="Segoe UI Symbol"/>
              <w:lang w:bidi="en-US"/>
            </w:rPr>
            <w:t>☐</w:t>
          </w:r>
        </w:sdtContent>
      </w:sdt>
      <w:r w:rsidRPr="006F6442" w:rsidR="006E2EBB">
        <w:rPr>
          <w:rFonts w:cstheme="minorHAnsi"/>
          <w:lang w:bidi="en-US"/>
        </w:rPr>
        <w:t xml:space="preserve">   </w:t>
      </w:r>
      <w:r w:rsidR="007933C2">
        <w:rPr>
          <w:rFonts w:cstheme="minorHAnsi"/>
          <w:lang w:bidi="en-US"/>
        </w:rPr>
        <w:t>There have been changes</w:t>
      </w:r>
      <w:r w:rsidRPr="006F6442" w:rsidR="006E2EBB">
        <w:rPr>
          <w:rFonts w:cstheme="minorHAnsi"/>
          <w:lang w:bidi="en-US"/>
        </w:rPr>
        <w:t xml:space="preserve"> in the past year</w:t>
      </w:r>
      <w:r w:rsidR="00306E6B">
        <w:rPr>
          <w:rFonts w:cstheme="minorHAnsi"/>
          <w:lang w:bidi="en-US"/>
        </w:rPr>
        <w:t xml:space="preserve"> to one or more of the following:</w:t>
      </w:r>
    </w:p>
    <w:p w:rsidR="008F5E83" w:rsidP="00076487" w:rsidRDefault="002974DD" w14:paraId="041E0E95" w14:textId="7D415F49">
      <w:pPr>
        <w:pStyle w:val="ListParagraph"/>
        <w:tabs>
          <w:tab w:val="left" w:pos="450"/>
          <w:tab w:val="left" w:pos="720"/>
        </w:tabs>
        <w:ind w:left="360" w:right="90"/>
        <w:rPr>
          <w:rFonts w:cstheme="minorHAnsi"/>
          <w:lang w:bidi="en-US"/>
        </w:rPr>
      </w:pPr>
      <w:r>
        <w:rPr>
          <w:rFonts w:cstheme="minorHAnsi"/>
          <w:lang w:bidi="en-US"/>
        </w:rPr>
        <w:tab/>
      </w:r>
      <w:r>
        <w:rPr>
          <w:rFonts w:cstheme="minorHAnsi"/>
          <w:lang w:bidi="en-US"/>
        </w:rPr>
        <w:tab/>
      </w:r>
      <w:sdt>
        <w:sdtPr>
          <w:rPr>
            <w:rFonts w:cstheme="minorHAnsi"/>
            <w:lang w:bidi="en-US"/>
          </w:rPr>
          <w:id w:val="3523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442" w:rsidR="008F5E83">
            <w:rPr>
              <w:rFonts w:ascii="Segoe UI Symbol" w:hAnsi="Segoe UI Symbol" w:eastAsia="MS Gothic" w:cs="Segoe UI Symbol"/>
              <w:lang w:bidi="en-US"/>
            </w:rPr>
            <w:t>☐</w:t>
          </w:r>
        </w:sdtContent>
      </w:sdt>
      <w:r>
        <w:rPr>
          <w:rFonts w:cstheme="minorHAnsi"/>
          <w:lang w:bidi="en-US"/>
        </w:rPr>
        <w:t xml:space="preserve"> </w:t>
      </w:r>
      <w:r w:rsidR="00306E6B">
        <w:rPr>
          <w:rFonts w:cstheme="minorHAnsi"/>
          <w:lang w:bidi="en-US"/>
        </w:rPr>
        <w:t xml:space="preserve">Financial </w:t>
      </w:r>
      <w:r>
        <w:rPr>
          <w:rFonts w:cstheme="minorHAnsi"/>
          <w:lang w:bidi="en-US"/>
        </w:rPr>
        <w:t>Interest</w:t>
      </w:r>
    </w:p>
    <w:p w:rsidR="008F5E83" w:rsidP="00076487" w:rsidRDefault="002974DD" w14:paraId="4F44B7D8" w14:textId="39095CA8">
      <w:pPr>
        <w:pStyle w:val="ListParagraph"/>
        <w:tabs>
          <w:tab w:val="left" w:pos="450"/>
          <w:tab w:val="left" w:pos="720"/>
        </w:tabs>
        <w:ind w:left="360" w:right="90"/>
        <w:rPr>
          <w:rFonts w:cstheme="minorHAnsi"/>
          <w:lang w:bidi="en-US"/>
        </w:rPr>
      </w:pPr>
      <w:r>
        <w:rPr>
          <w:rFonts w:cstheme="minorHAnsi"/>
          <w:lang w:bidi="en-US"/>
        </w:rPr>
        <w:tab/>
      </w:r>
      <w:r>
        <w:rPr>
          <w:rFonts w:cstheme="minorHAnsi"/>
          <w:lang w:bidi="en-US"/>
        </w:rPr>
        <w:tab/>
      </w:r>
      <w:sdt>
        <w:sdtPr>
          <w:rPr>
            <w:rFonts w:cstheme="minorHAnsi"/>
            <w:lang w:bidi="en-US"/>
          </w:rPr>
          <w:id w:val="195852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442" w:rsidR="008F5E83">
            <w:rPr>
              <w:rFonts w:ascii="Segoe UI Symbol" w:hAnsi="Segoe UI Symbol" w:eastAsia="MS Gothic" w:cs="Segoe UI Symbol"/>
              <w:lang w:bidi="en-US"/>
            </w:rPr>
            <w:t>☐</w:t>
          </w:r>
        </w:sdtContent>
      </w:sdt>
      <w:r>
        <w:rPr>
          <w:rFonts w:cstheme="minorHAnsi"/>
          <w:lang w:bidi="en-US"/>
        </w:rPr>
        <w:t xml:space="preserve"> </w:t>
      </w:r>
      <w:r w:rsidR="00306E6B">
        <w:rPr>
          <w:rFonts w:cstheme="minorHAnsi"/>
          <w:lang w:bidi="en-US"/>
        </w:rPr>
        <w:t xml:space="preserve">Role </w:t>
      </w:r>
      <w:r>
        <w:rPr>
          <w:rFonts w:cstheme="minorHAnsi"/>
          <w:lang w:bidi="en-US"/>
        </w:rPr>
        <w:t>or Status in the Outside Activity</w:t>
      </w:r>
    </w:p>
    <w:p w:rsidR="008F5E83" w:rsidP="00076487" w:rsidRDefault="002974DD" w14:paraId="5539B5D8" w14:textId="2B9F219B">
      <w:pPr>
        <w:pStyle w:val="ListParagraph"/>
        <w:tabs>
          <w:tab w:val="left" w:pos="450"/>
          <w:tab w:val="left" w:pos="720"/>
        </w:tabs>
        <w:ind w:left="360" w:right="90"/>
        <w:rPr>
          <w:rFonts w:cstheme="minorHAnsi"/>
          <w:lang w:bidi="en-US"/>
        </w:rPr>
      </w:pPr>
      <w:r>
        <w:rPr>
          <w:rFonts w:cstheme="minorHAnsi"/>
          <w:lang w:bidi="en-US"/>
        </w:rPr>
        <w:tab/>
      </w:r>
      <w:r>
        <w:rPr>
          <w:rFonts w:cstheme="minorHAnsi"/>
          <w:lang w:bidi="en-US"/>
        </w:rPr>
        <w:tab/>
      </w:r>
      <w:sdt>
        <w:sdtPr>
          <w:rPr>
            <w:rFonts w:cstheme="minorHAnsi"/>
            <w:lang w:bidi="en-US"/>
          </w:rPr>
          <w:id w:val="138760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442" w:rsidR="008F5E83">
            <w:rPr>
              <w:rFonts w:ascii="Segoe UI Symbol" w:hAnsi="Segoe UI Symbol" w:eastAsia="MS Gothic" w:cs="Segoe UI Symbol"/>
              <w:lang w:bidi="en-US"/>
            </w:rPr>
            <w:t>☐</w:t>
          </w:r>
        </w:sdtContent>
      </w:sdt>
      <w:r>
        <w:rPr>
          <w:rFonts w:cstheme="minorHAnsi"/>
          <w:lang w:bidi="en-US"/>
        </w:rPr>
        <w:t xml:space="preserve"> </w:t>
      </w:r>
      <w:r w:rsidR="008F5E83">
        <w:rPr>
          <w:rFonts w:cstheme="minorHAnsi"/>
          <w:lang w:bidi="en-US"/>
        </w:rPr>
        <w:t xml:space="preserve">Supervised </w:t>
      </w:r>
      <w:r>
        <w:rPr>
          <w:rFonts w:cstheme="minorHAnsi"/>
          <w:lang w:bidi="en-US"/>
        </w:rPr>
        <w:t>Personnel</w:t>
      </w:r>
    </w:p>
    <w:p w:rsidR="008F5E83" w:rsidP="00076487" w:rsidRDefault="002974DD" w14:paraId="42AA77EA" w14:textId="705E9B3E">
      <w:pPr>
        <w:pStyle w:val="ListParagraph"/>
        <w:tabs>
          <w:tab w:val="left" w:pos="450"/>
          <w:tab w:val="left" w:pos="720"/>
        </w:tabs>
        <w:ind w:left="360" w:right="90"/>
        <w:rPr>
          <w:rFonts w:cstheme="minorHAnsi"/>
          <w:lang w:bidi="en-US"/>
        </w:rPr>
      </w:pPr>
      <w:r>
        <w:rPr>
          <w:rFonts w:cstheme="minorHAnsi"/>
          <w:lang w:bidi="en-US"/>
        </w:rPr>
        <w:tab/>
      </w:r>
      <w:r>
        <w:rPr>
          <w:rFonts w:cstheme="minorHAnsi"/>
          <w:lang w:bidi="en-US"/>
        </w:rPr>
        <w:tab/>
      </w:r>
      <w:sdt>
        <w:sdtPr>
          <w:rPr>
            <w:rFonts w:cstheme="minorHAnsi"/>
            <w:lang w:bidi="en-US"/>
          </w:rPr>
          <w:id w:val="-135494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442" w:rsidR="008F5E83">
            <w:rPr>
              <w:rFonts w:ascii="Segoe UI Symbol" w:hAnsi="Segoe UI Symbol" w:eastAsia="MS Gothic" w:cs="Segoe UI Symbol"/>
              <w:lang w:bidi="en-US"/>
            </w:rPr>
            <w:t>☐</w:t>
          </w:r>
        </w:sdtContent>
      </w:sdt>
      <w:r>
        <w:rPr>
          <w:rFonts w:cstheme="minorHAnsi"/>
          <w:lang w:bidi="en-US"/>
        </w:rPr>
        <w:t xml:space="preserve"> </w:t>
      </w:r>
      <w:r w:rsidR="00306E6B">
        <w:rPr>
          <w:rFonts w:cstheme="minorHAnsi"/>
          <w:lang w:bidi="en-US"/>
        </w:rPr>
        <w:t xml:space="preserve">Sponsored </w:t>
      </w:r>
      <w:r>
        <w:rPr>
          <w:rFonts w:cstheme="minorHAnsi"/>
          <w:lang w:bidi="en-US"/>
        </w:rPr>
        <w:t>Research and Gift Accounts</w:t>
      </w:r>
    </w:p>
    <w:p w:rsidR="008F5E83" w:rsidP="00076487" w:rsidRDefault="002974DD" w14:paraId="74F4AF06" w14:textId="24B3340F">
      <w:pPr>
        <w:pStyle w:val="ListParagraph"/>
        <w:tabs>
          <w:tab w:val="left" w:pos="450"/>
          <w:tab w:val="left" w:pos="720"/>
        </w:tabs>
        <w:ind w:left="360" w:right="90"/>
        <w:rPr>
          <w:rFonts w:cstheme="minorHAnsi"/>
          <w:lang w:bidi="en-US"/>
        </w:rPr>
      </w:pPr>
      <w:r>
        <w:rPr>
          <w:rFonts w:cstheme="minorHAnsi"/>
          <w:lang w:bidi="en-US"/>
        </w:rPr>
        <w:tab/>
      </w:r>
      <w:r>
        <w:rPr>
          <w:rFonts w:cstheme="minorHAnsi"/>
          <w:lang w:bidi="en-US"/>
        </w:rPr>
        <w:tab/>
      </w:r>
      <w:sdt>
        <w:sdtPr>
          <w:rPr>
            <w:rFonts w:cstheme="minorHAnsi"/>
            <w:lang w:bidi="en-US"/>
          </w:rPr>
          <w:id w:val="32394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442" w:rsidR="008F5E83">
            <w:rPr>
              <w:rFonts w:ascii="Segoe UI Symbol" w:hAnsi="Segoe UI Symbol" w:eastAsia="MS Gothic" w:cs="Segoe UI Symbol"/>
              <w:lang w:bidi="en-US"/>
            </w:rPr>
            <w:t>☐</w:t>
          </w:r>
        </w:sdtContent>
      </w:sdt>
      <w:r>
        <w:rPr>
          <w:rFonts w:cstheme="minorHAnsi"/>
          <w:lang w:bidi="en-US"/>
        </w:rPr>
        <w:t xml:space="preserve"> </w:t>
      </w:r>
      <w:r w:rsidR="008F5E83">
        <w:rPr>
          <w:rFonts w:cstheme="minorHAnsi"/>
          <w:lang w:bidi="en-US"/>
        </w:rPr>
        <w:t>Intellectual Property</w:t>
      </w:r>
    </w:p>
    <w:p w:rsidR="00306E6B" w:rsidP="00076487" w:rsidRDefault="002974DD" w14:paraId="4118BE8B" w14:textId="6A5B4A32">
      <w:pPr>
        <w:pStyle w:val="ListParagraph"/>
        <w:tabs>
          <w:tab w:val="left" w:pos="450"/>
          <w:tab w:val="left" w:pos="720"/>
        </w:tabs>
        <w:ind w:left="360" w:right="90"/>
        <w:rPr>
          <w:rFonts w:cstheme="minorHAnsi"/>
          <w:lang w:bidi="en-US"/>
        </w:rPr>
      </w:pPr>
      <w:r>
        <w:rPr>
          <w:rFonts w:cstheme="minorHAnsi"/>
          <w:lang w:bidi="en-US"/>
        </w:rPr>
        <w:tab/>
      </w:r>
      <w:r>
        <w:rPr>
          <w:rFonts w:cstheme="minorHAnsi"/>
          <w:lang w:bidi="en-US"/>
        </w:rPr>
        <w:tab/>
      </w:r>
      <w:sdt>
        <w:sdtPr>
          <w:rPr>
            <w:rFonts w:cstheme="minorHAnsi"/>
            <w:lang w:bidi="en-US"/>
          </w:rPr>
          <w:id w:val="-125920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E6B" w:rsidR="00306E6B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Pr="00306E6B">
        <w:rPr>
          <w:rFonts w:cstheme="minorHAnsi"/>
          <w:lang w:bidi="en-US"/>
        </w:rPr>
        <w:t xml:space="preserve"> </w:t>
      </w:r>
      <w:r w:rsidR="00306E6B">
        <w:rPr>
          <w:rFonts w:cstheme="minorHAnsi"/>
          <w:lang w:bidi="en-US"/>
        </w:rPr>
        <w:t xml:space="preserve">University </w:t>
      </w:r>
      <w:r>
        <w:rPr>
          <w:rFonts w:cstheme="minorHAnsi"/>
          <w:lang w:bidi="en-US"/>
        </w:rPr>
        <w:t>Agreements</w:t>
      </w:r>
    </w:p>
    <w:p w:rsidR="008F5E83" w:rsidP="00076487" w:rsidRDefault="008F5E83" w14:paraId="0614936A" w14:textId="5CDC5427">
      <w:pPr>
        <w:pStyle w:val="ListParagraph"/>
        <w:tabs>
          <w:tab w:val="left" w:pos="450"/>
          <w:tab w:val="left" w:pos="720"/>
        </w:tabs>
        <w:ind w:left="360" w:right="90"/>
        <w:rPr>
          <w:rFonts w:cstheme="minorHAnsi"/>
          <w:lang w:bidi="en-US"/>
        </w:rPr>
      </w:pPr>
      <w:r>
        <w:rPr>
          <w:rFonts w:cstheme="minorHAnsi"/>
          <w:lang w:bidi="en-US"/>
        </w:rPr>
        <w:tab/>
      </w:r>
      <w:r>
        <w:rPr>
          <w:rFonts w:cstheme="minorHAnsi"/>
          <w:lang w:bidi="en-US"/>
        </w:rPr>
        <w:tab/>
      </w:r>
      <w:sdt>
        <w:sdtPr>
          <w:rPr>
            <w:rFonts w:cstheme="minorHAnsi"/>
            <w:lang w:bidi="en-US"/>
          </w:rPr>
          <w:id w:val="15180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442">
            <w:rPr>
              <w:rFonts w:ascii="Segoe UI Symbol" w:hAnsi="Segoe UI Symbol" w:eastAsia="MS Gothic" w:cs="Segoe UI Symbol"/>
              <w:lang w:bidi="en-US"/>
            </w:rPr>
            <w:t>☐</w:t>
          </w:r>
        </w:sdtContent>
      </w:sdt>
      <w:r>
        <w:rPr>
          <w:rFonts w:cstheme="minorHAnsi"/>
          <w:lang w:bidi="en-US"/>
        </w:rPr>
        <w:t xml:space="preserve"> Other: </w:t>
      </w:r>
      <w:r w:rsidRPr="007933C2">
        <w:rPr>
          <w:rFonts w:cstheme="minorHAnsi"/>
          <w:lang w:bidi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933C2">
        <w:rPr>
          <w:rFonts w:cstheme="minorHAnsi"/>
          <w:lang w:bidi="en-US"/>
        </w:rPr>
        <w:instrText xml:space="preserve"> FORMTEXT </w:instrText>
      </w:r>
      <w:r w:rsidRPr="007933C2">
        <w:rPr>
          <w:rFonts w:cstheme="minorHAnsi"/>
          <w:lang w:bidi="en-US"/>
        </w:rPr>
      </w:r>
      <w:r w:rsidRPr="007933C2">
        <w:rPr>
          <w:rFonts w:cstheme="minorHAnsi"/>
          <w:lang w:bidi="en-US"/>
        </w:rPr>
        <w:fldChar w:fldCharType="separate"/>
      </w:r>
      <w:r w:rsidRPr="007933C2">
        <w:rPr>
          <w:rFonts w:cstheme="minorHAnsi"/>
          <w:lang w:bidi="en-US"/>
        </w:rPr>
        <w:t> </w:t>
      </w:r>
      <w:r w:rsidRPr="007933C2">
        <w:rPr>
          <w:rFonts w:cstheme="minorHAnsi"/>
          <w:lang w:bidi="en-US"/>
        </w:rPr>
        <w:t> </w:t>
      </w:r>
      <w:r w:rsidRPr="007933C2">
        <w:rPr>
          <w:rFonts w:cstheme="minorHAnsi"/>
          <w:lang w:bidi="en-US"/>
        </w:rPr>
        <w:t> </w:t>
      </w:r>
      <w:r w:rsidRPr="007933C2">
        <w:rPr>
          <w:rFonts w:cstheme="minorHAnsi"/>
          <w:lang w:bidi="en-US"/>
        </w:rPr>
        <w:t> </w:t>
      </w:r>
      <w:r w:rsidRPr="007933C2">
        <w:rPr>
          <w:rFonts w:cstheme="minorHAnsi"/>
          <w:lang w:bidi="en-US"/>
        </w:rPr>
        <w:t> </w:t>
      </w:r>
      <w:r w:rsidRPr="007933C2">
        <w:rPr>
          <w:rFonts w:cstheme="minorHAnsi"/>
          <w:lang w:bidi="en-US"/>
        </w:rPr>
        <w:fldChar w:fldCharType="end"/>
      </w:r>
    </w:p>
    <w:p w:rsidRPr="004A1C33" w:rsidR="006E2EBB" w:rsidP="00076487" w:rsidRDefault="00306E6B" w14:paraId="13E458FE" w14:textId="498ECD03">
      <w:pPr>
        <w:pStyle w:val="ListParagraph"/>
        <w:tabs>
          <w:tab w:val="left" w:pos="450"/>
          <w:tab w:val="left" w:pos="720"/>
        </w:tabs>
        <w:ind w:left="360" w:right="90"/>
        <w:rPr>
          <w:rFonts w:cstheme="minorHAnsi"/>
          <w:b/>
          <w:caps/>
          <w:sz w:val="10"/>
          <w:szCs w:val="10"/>
        </w:rPr>
      </w:pPr>
      <w:r>
        <w:rPr>
          <w:rFonts w:cstheme="minorHAnsi"/>
          <w:lang w:bidi="en-US"/>
        </w:rPr>
        <w:t>Please provide details to explain</w:t>
      </w:r>
      <w:r w:rsidR="008F5E83">
        <w:rPr>
          <w:rFonts w:cstheme="minorHAnsi"/>
          <w:lang w:bidi="en-US"/>
        </w:rPr>
        <w:t xml:space="preserve"> the change</w:t>
      </w:r>
      <w:r>
        <w:rPr>
          <w:rFonts w:cstheme="minorHAnsi"/>
          <w:lang w:bidi="en-US"/>
        </w:rPr>
        <w:t>(s) indicated above</w:t>
      </w:r>
      <w:r w:rsidR="007933C2">
        <w:rPr>
          <w:rFonts w:cstheme="minorHAnsi"/>
          <w:lang w:bidi="en-US"/>
        </w:rPr>
        <w:t xml:space="preserve">:  </w:t>
      </w:r>
      <w:r w:rsidRPr="007933C2" w:rsidR="007933C2">
        <w:rPr>
          <w:rFonts w:cstheme="minorHAnsi"/>
          <w:lang w:bidi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933C2" w:rsidR="007933C2">
        <w:rPr>
          <w:rFonts w:cstheme="minorHAnsi"/>
          <w:lang w:bidi="en-US"/>
        </w:rPr>
        <w:instrText xml:space="preserve"> FORMTEXT </w:instrText>
      </w:r>
      <w:r w:rsidRPr="007933C2" w:rsidR="007933C2">
        <w:rPr>
          <w:rFonts w:cstheme="minorHAnsi"/>
          <w:lang w:bidi="en-US"/>
        </w:rPr>
      </w:r>
      <w:r w:rsidRPr="007933C2" w:rsidR="007933C2">
        <w:rPr>
          <w:rFonts w:cstheme="minorHAnsi"/>
          <w:lang w:bidi="en-US"/>
        </w:rPr>
        <w:fldChar w:fldCharType="separate"/>
      </w:r>
      <w:r w:rsidRPr="007933C2" w:rsidR="007933C2">
        <w:rPr>
          <w:rFonts w:cstheme="minorHAnsi"/>
          <w:lang w:bidi="en-US"/>
        </w:rPr>
        <w:t> </w:t>
      </w:r>
      <w:r w:rsidRPr="007933C2" w:rsidR="007933C2">
        <w:rPr>
          <w:rFonts w:cstheme="minorHAnsi"/>
          <w:lang w:bidi="en-US"/>
        </w:rPr>
        <w:t> </w:t>
      </w:r>
      <w:r w:rsidRPr="007933C2" w:rsidR="007933C2">
        <w:rPr>
          <w:rFonts w:cstheme="minorHAnsi"/>
          <w:lang w:bidi="en-US"/>
        </w:rPr>
        <w:t> </w:t>
      </w:r>
      <w:r w:rsidRPr="007933C2" w:rsidR="007933C2">
        <w:rPr>
          <w:rFonts w:cstheme="minorHAnsi"/>
          <w:lang w:bidi="en-US"/>
        </w:rPr>
        <w:t> </w:t>
      </w:r>
      <w:r w:rsidRPr="007933C2" w:rsidR="007933C2">
        <w:rPr>
          <w:rFonts w:cstheme="minorHAnsi"/>
          <w:lang w:bidi="en-US"/>
        </w:rPr>
        <w:t> </w:t>
      </w:r>
      <w:r w:rsidRPr="007933C2" w:rsidR="007933C2">
        <w:rPr>
          <w:rFonts w:cstheme="minorHAnsi"/>
          <w:lang w:bidi="en-US"/>
        </w:rPr>
        <w:fldChar w:fldCharType="end"/>
      </w:r>
      <w:r w:rsidRPr="006F6442" w:rsidR="006E2EBB">
        <w:rPr>
          <w:rFonts w:cstheme="minorHAnsi"/>
          <w:lang w:bidi="en-US"/>
        </w:rPr>
        <w:t xml:space="preserve"> </w:t>
      </w:r>
      <w:r w:rsidRPr="006F6442" w:rsidR="006E2EBB">
        <w:rPr>
          <w:rFonts w:cstheme="minorHAnsi"/>
          <w:b/>
          <w:bCs/>
          <w:lang w:bidi="en-US"/>
        </w:rPr>
        <w:br/>
      </w:r>
    </w:p>
    <w:p w:rsidRPr="006F6442" w:rsidR="000C50DC" w:rsidP="000C50DC" w:rsidRDefault="001109DC" w14:paraId="78FF42FE" w14:textId="4329FD9B">
      <w:pPr>
        <w:pStyle w:val="ListParagraph"/>
        <w:numPr>
          <w:ilvl w:val="0"/>
          <w:numId w:val="4"/>
        </w:numPr>
        <w:ind w:left="360"/>
        <w:rPr>
          <w:rFonts w:cstheme="minorHAnsi"/>
          <w:b/>
          <w:caps/>
        </w:rPr>
      </w:pPr>
      <w:r w:rsidRPr="006F6442">
        <w:rPr>
          <w:rFonts w:cstheme="minorHAnsi"/>
          <w:b/>
          <w:caps/>
        </w:rPr>
        <w:t xml:space="preserve">University RCOI Disclosure </w:t>
      </w:r>
    </w:p>
    <w:p w:rsidRPr="006F6442" w:rsidR="001109DC" w:rsidP="001109DC" w:rsidRDefault="00673E15" w14:paraId="2FFDAC0D" w14:textId="4D869A77">
      <w:pPr>
        <w:pStyle w:val="ListParagraph"/>
        <w:ind w:left="360"/>
        <w:rPr>
          <w:rFonts w:cstheme="minorHAnsi"/>
        </w:rPr>
      </w:pPr>
      <w:sdt>
        <w:sdtPr>
          <w:rPr>
            <w:rFonts w:cstheme="minorHAnsi"/>
            <w:lang w:bidi="en-US"/>
          </w:rPr>
          <w:id w:val="89424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442" w:rsidR="00592654">
            <w:rPr>
              <w:rFonts w:ascii="Segoe UI Symbol" w:hAnsi="Segoe UI Symbol" w:eastAsia="MS Gothic" w:cs="Segoe UI Symbol"/>
              <w:lang w:bidi="en-US"/>
            </w:rPr>
            <w:t>☐</w:t>
          </w:r>
        </w:sdtContent>
      </w:sdt>
      <w:r w:rsidRPr="006F6442" w:rsidR="00592654">
        <w:rPr>
          <w:rFonts w:cstheme="minorHAnsi"/>
          <w:lang w:bidi="en-US"/>
        </w:rPr>
        <w:t xml:space="preserve">  </w:t>
      </w:r>
      <w:r w:rsidRPr="006F6442" w:rsidR="00592654">
        <w:rPr>
          <w:rFonts w:cstheme="minorHAnsi"/>
        </w:rPr>
        <w:t xml:space="preserve">I have </w:t>
      </w:r>
      <w:r w:rsidRPr="006F6442" w:rsidR="001109DC">
        <w:rPr>
          <w:rFonts w:cstheme="minorHAnsi"/>
        </w:rPr>
        <w:t>maintain</w:t>
      </w:r>
      <w:r w:rsidRPr="006F6442" w:rsidR="00592654">
        <w:rPr>
          <w:rFonts w:cstheme="minorHAnsi"/>
        </w:rPr>
        <w:t>ed</w:t>
      </w:r>
      <w:r w:rsidRPr="006F6442" w:rsidR="001109DC">
        <w:rPr>
          <w:rFonts w:cstheme="minorHAnsi"/>
        </w:rPr>
        <w:t xml:space="preserve"> an up-to-date </w:t>
      </w:r>
      <w:r w:rsidR="004A1C33">
        <w:rPr>
          <w:rFonts w:cstheme="minorHAnsi"/>
        </w:rPr>
        <w:t>R</w:t>
      </w:r>
      <w:r w:rsidRPr="006F6442" w:rsidR="001109DC">
        <w:rPr>
          <w:rFonts w:cstheme="minorHAnsi"/>
        </w:rPr>
        <w:t>COI Disclosure (</w:t>
      </w:r>
      <w:hyperlink w:history="1" w:anchor="coi/index/index" r:id="rId8">
        <w:r w:rsidRPr="006F6442" w:rsidR="001109DC">
          <w:rPr>
            <w:rStyle w:val="Hyperlink"/>
            <w:rFonts w:cstheme="minorHAnsi"/>
          </w:rPr>
          <w:t>Mentis System</w:t>
        </w:r>
      </w:hyperlink>
      <w:r w:rsidRPr="006F6442" w:rsidR="001109DC">
        <w:rPr>
          <w:rFonts w:cstheme="minorHAnsi"/>
        </w:rPr>
        <w:t xml:space="preserve">) and </w:t>
      </w:r>
      <w:r w:rsidRPr="006F6442" w:rsidR="00592654">
        <w:rPr>
          <w:rFonts w:cstheme="minorHAnsi"/>
        </w:rPr>
        <w:t xml:space="preserve">will continue to </w:t>
      </w:r>
      <w:r w:rsidRPr="006F6442" w:rsidR="001109DC">
        <w:rPr>
          <w:rFonts w:cstheme="minorHAnsi"/>
        </w:rPr>
        <w:t xml:space="preserve">report any changes that alter the information in </w:t>
      </w:r>
      <w:r w:rsidRPr="006F6442" w:rsidR="00592654">
        <w:rPr>
          <w:rFonts w:cstheme="minorHAnsi"/>
        </w:rPr>
        <w:t>my</w:t>
      </w:r>
      <w:r w:rsidRPr="006F6442" w:rsidR="001109DC">
        <w:rPr>
          <w:rFonts w:cstheme="minorHAnsi"/>
        </w:rPr>
        <w:t xml:space="preserve"> approved MP (such as new financial interests or change in role/status).  </w:t>
      </w:r>
    </w:p>
    <w:p w:rsidRPr="004A1C33" w:rsidR="00592654" w:rsidP="001109DC" w:rsidRDefault="00592654" w14:paraId="26F690E7" w14:textId="77777777">
      <w:pPr>
        <w:pStyle w:val="ListParagraph"/>
        <w:ind w:left="360"/>
        <w:rPr>
          <w:rFonts w:cstheme="minorHAnsi"/>
          <w:sz w:val="10"/>
          <w:szCs w:val="10"/>
        </w:rPr>
      </w:pPr>
    </w:p>
    <w:p w:rsidRPr="006F6442" w:rsidR="000C50DC" w:rsidP="001109DC" w:rsidRDefault="001109DC" w14:paraId="3DB13CB0" w14:textId="5654187A">
      <w:pPr>
        <w:pStyle w:val="ListParagraph"/>
        <w:numPr>
          <w:ilvl w:val="0"/>
          <w:numId w:val="4"/>
        </w:numPr>
        <w:spacing w:before="100" w:beforeAutospacing="1" w:after="120" w:line="240" w:lineRule="auto"/>
        <w:ind w:left="360"/>
        <w:rPr>
          <w:rFonts w:cstheme="minorHAnsi"/>
          <w:b/>
        </w:rPr>
      </w:pPr>
      <w:r w:rsidRPr="006F6442">
        <w:rPr>
          <w:rFonts w:cstheme="minorHAnsi"/>
          <w:b/>
        </w:rPr>
        <w:t>APPROVAL FOR OUTSIDE</w:t>
      </w:r>
      <w:r w:rsidRPr="006F6442" w:rsidR="00592654">
        <w:rPr>
          <w:rFonts w:cstheme="minorHAnsi"/>
          <w:b/>
        </w:rPr>
        <w:t xml:space="preserve"> EMPLOYMENT OR BOARD SERVICE</w:t>
      </w:r>
    </w:p>
    <w:p w:rsidRPr="002974DD" w:rsidR="00EB30A3" w:rsidP="00EB30A3" w:rsidRDefault="00673E15" w14:paraId="416F60EC" w14:textId="54333E47">
      <w:pPr>
        <w:pStyle w:val="ListParagraph"/>
        <w:spacing w:before="100" w:beforeAutospacing="1" w:after="120" w:line="240" w:lineRule="auto"/>
        <w:ind w:left="360"/>
        <w:rPr>
          <w:rFonts w:cstheme="minorHAnsi"/>
          <w:i/>
          <w:iCs/>
          <w:sz w:val="10"/>
          <w:szCs w:val="10"/>
        </w:rPr>
      </w:pPr>
      <w:sdt>
        <w:sdtPr>
          <w:rPr>
            <w:rFonts w:cstheme="minorHAnsi"/>
            <w:lang w:bidi="en-US"/>
          </w:rPr>
          <w:id w:val="118424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442" w:rsidR="00592654">
            <w:rPr>
              <w:rFonts w:ascii="Segoe UI Symbol" w:hAnsi="Segoe UI Symbol" w:eastAsia="MS Gothic" w:cs="Segoe UI Symbol"/>
              <w:lang w:bidi="en-US"/>
            </w:rPr>
            <w:t>☐</w:t>
          </w:r>
        </w:sdtContent>
      </w:sdt>
      <w:r w:rsidRPr="006F6442" w:rsidR="00592654">
        <w:rPr>
          <w:rFonts w:cstheme="minorHAnsi"/>
          <w:lang w:bidi="en-US"/>
        </w:rPr>
        <w:t xml:space="preserve">  </w:t>
      </w:r>
      <w:r w:rsidRPr="006F6442" w:rsidR="00592654">
        <w:rPr>
          <w:rFonts w:cstheme="minorHAnsi"/>
        </w:rPr>
        <w:t>I have complied</w:t>
      </w:r>
      <w:r w:rsidRPr="006F6442" w:rsidR="00465ACB">
        <w:rPr>
          <w:rFonts w:cstheme="minorHAnsi"/>
        </w:rPr>
        <w:t xml:space="preserve"> with </w:t>
      </w:r>
      <w:hyperlink w:history="1" r:id="rId9">
        <w:r w:rsidRPr="006F6442" w:rsidR="00465ACB">
          <w:rPr>
            <w:rStyle w:val="Hyperlink"/>
            <w:rFonts w:cstheme="minorHAnsi"/>
          </w:rPr>
          <w:t>University policy</w:t>
        </w:r>
      </w:hyperlink>
      <w:r w:rsidRPr="006F6442" w:rsidR="00465ACB">
        <w:rPr>
          <w:rFonts w:cstheme="minorHAnsi"/>
        </w:rPr>
        <w:t xml:space="preserve"> to obtain approval </w:t>
      </w:r>
      <w:r w:rsidR="00E32D72">
        <w:rPr>
          <w:rFonts w:cstheme="minorHAnsi"/>
        </w:rPr>
        <w:t xml:space="preserve">from my supervisors </w:t>
      </w:r>
      <w:r w:rsidRPr="006F6442" w:rsidR="001109DC">
        <w:rPr>
          <w:rFonts w:cstheme="minorHAnsi"/>
        </w:rPr>
        <w:t>(throug</w:t>
      </w:r>
      <w:r w:rsidR="00754570">
        <w:rPr>
          <w:rFonts w:cstheme="minorHAnsi"/>
        </w:rPr>
        <w:t xml:space="preserve">h the </w:t>
      </w:r>
      <w:hyperlink w:history="1" r:id="rId10">
        <w:r w:rsidRPr="00754570" w:rsidR="00754570">
          <w:rPr>
            <w:rStyle w:val="Hyperlink"/>
            <w:rFonts w:cstheme="minorHAnsi"/>
          </w:rPr>
          <w:t>Outside Activity Portal</w:t>
        </w:r>
      </w:hyperlink>
      <w:r w:rsidRPr="006F6442" w:rsidR="001109DC">
        <w:rPr>
          <w:rFonts w:cstheme="minorHAnsi"/>
        </w:rPr>
        <w:t xml:space="preserve">) </w:t>
      </w:r>
      <w:r w:rsidRPr="006F6442" w:rsidR="00465ACB">
        <w:rPr>
          <w:rFonts w:cstheme="minorHAnsi"/>
        </w:rPr>
        <w:t>for any outside employment or outside board service, prior to engaging in t</w:t>
      </w:r>
      <w:r w:rsidRPr="006F6442" w:rsidR="00764FBF">
        <w:rPr>
          <w:rFonts w:cstheme="minorHAnsi"/>
        </w:rPr>
        <w:t>hose</w:t>
      </w:r>
      <w:r w:rsidRPr="006F6442" w:rsidR="00465ACB">
        <w:rPr>
          <w:rFonts w:cstheme="minorHAnsi"/>
        </w:rPr>
        <w:t xml:space="preserve"> outside activities and annually thereafter</w:t>
      </w:r>
      <w:r w:rsidR="00FB0986">
        <w:rPr>
          <w:rFonts w:cstheme="minorHAnsi"/>
        </w:rPr>
        <w:t xml:space="preserve">. </w:t>
      </w:r>
      <w:r w:rsidR="00E32D72">
        <w:rPr>
          <w:rFonts w:cstheme="minorHAnsi"/>
        </w:rPr>
        <w:t>(S</w:t>
      </w:r>
      <w:r w:rsidR="00FB0986">
        <w:rPr>
          <w:rFonts w:cstheme="minorHAnsi"/>
        </w:rPr>
        <w:t xml:space="preserve">tatus </w:t>
      </w:r>
      <w:r w:rsidR="00E32D72">
        <w:rPr>
          <w:rFonts w:cstheme="minorHAnsi"/>
        </w:rPr>
        <w:t xml:space="preserve">can be verified </w:t>
      </w:r>
      <w:r w:rsidR="00FB0986">
        <w:rPr>
          <w:rFonts w:cstheme="minorHAnsi"/>
        </w:rPr>
        <w:t xml:space="preserve">and </w:t>
      </w:r>
      <w:r w:rsidR="00E32D72">
        <w:rPr>
          <w:rFonts w:cstheme="minorHAnsi"/>
        </w:rPr>
        <w:t xml:space="preserve">request can be </w:t>
      </w:r>
      <w:r w:rsidR="00FB0986">
        <w:rPr>
          <w:rFonts w:cstheme="minorHAnsi"/>
        </w:rPr>
        <w:t>update</w:t>
      </w:r>
      <w:r w:rsidR="00E32D72">
        <w:rPr>
          <w:rFonts w:cstheme="minorHAnsi"/>
        </w:rPr>
        <w:t>d</w:t>
      </w:r>
      <w:r w:rsidR="00FB0986">
        <w:rPr>
          <w:rFonts w:cstheme="minorHAnsi"/>
        </w:rPr>
        <w:t xml:space="preserve"> at </w:t>
      </w:r>
      <w:hyperlink w:history="1" r:id="rId11">
        <w:r w:rsidRPr="00FB5779" w:rsidR="00232736">
          <w:rPr>
            <w:rStyle w:val="Hyperlink"/>
            <w:rFonts w:cstheme="minorHAnsi"/>
          </w:rPr>
          <w:t>https://apps.utsystem.edu/activityportal/</w:t>
        </w:r>
      </w:hyperlink>
      <w:r w:rsidR="00E32D72">
        <w:rPr>
          <w:rFonts w:cstheme="minorHAnsi"/>
        </w:rPr>
        <w:t>)</w:t>
      </w:r>
      <w:r w:rsidR="00D024B3">
        <w:rPr>
          <w:rFonts w:cstheme="minorHAnsi"/>
          <w:i/>
          <w:iCs/>
        </w:rPr>
        <w:br/>
      </w:r>
    </w:p>
    <w:p w:rsidRPr="006F6442" w:rsidR="000C50DC" w:rsidP="000C50DC" w:rsidRDefault="00372607" w14:paraId="4E45A30D" w14:textId="60052BD4">
      <w:pPr>
        <w:pStyle w:val="ListParagraph"/>
        <w:numPr>
          <w:ilvl w:val="0"/>
          <w:numId w:val="4"/>
        </w:numPr>
        <w:spacing w:before="100" w:beforeAutospacing="1" w:after="120" w:line="240" w:lineRule="auto"/>
        <w:ind w:left="360"/>
        <w:rPr>
          <w:rFonts w:cstheme="minorHAnsi"/>
        </w:rPr>
      </w:pPr>
      <w:r w:rsidRPr="006F6442">
        <w:rPr>
          <w:rFonts w:cstheme="minorHAnsi"/>
          <w:b/>
        </w:rPr>
        <w:t xml:space="preserve">MANAGEMENT PLAN </w:t>
      </w:r>
      <w:r w:rsidRPr="006F6442" w:rsidR="006E2EBB">
        <w:rPr>
          <w:rFonts w:cstheme="minorHAnsi"/>
          <w:b/>
        </w:rPr>
        <w:t>CONTROL MEASURES</w:t>
      </w:r>
      <w:r w:rsidRPr="006F6442" w:rsidR="00592654">
        <w:rPr>
          <w:rFonts w:cstheme="minorHAnsi"/>
          <w:b/>
        </w:rPr>
        <w:t xml:space="preserve"> </w:t>
      </w:r>
    </w:p>
    <w:p w:rsidRPr="004A1C33" w:rsidR="00183EA3" w:rsidP="00183EA3" w:rsidRDefault="00673E15" w14:paraId="1B84A94D" w14:textId="401C9C35">
      <w:pPr>
        <w:pStyle w:val="ListParagraph"/>
        <w:ind w:left="360"/>
        <w:rPr>
          <w:rFonts w:cstheme="minorHAnsi"/>
          <w:b/>
          <w:sz w:val="10"/>
          <w:szCs w:val="10"/>
        </w:rPr>
      </w:pPr>
      <w:sdt>
        <w:sdtPr>
          <w:rPr>
            <w:rFonts w:cstheme="minorHAnsi"/>
            <w:lang w:bidi="en-US"/>
          </w:rPr>
          <w:id w:val="203530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442" w:rsidR="006E2EBB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Pr="006F6442" w:rsidR="006E2EBB">
        <w:rPr>
          <w:rFonts w:cstheme="minorHAnsi"/>
          <w:lang w:bidi="en-US"/>
        </w:rPr>
        <w:t xml:space="preserve">  I fulfilled all Management Plan Control Measures in the past year (see Section 2 of approved RCOI Management Plan)</w:t>
      </w:r>
      <w:r w:rsidRPr="006F6442" w:rsidR="00592654">
        <w:rPr>
          <w:rFonts w:cstheme="minorHAnsi"/>
          <w:lang w:bidi="en-US"/>
        </w:rPr>
        <w:t xml:space="preserve"> without deviation.</w:t>
      </w:r>
      <w:r w:rsidRPr="006F6442" w:rsidR="00183EA3">
        <w:rPr>
          <w:rFonts w:cstheme="minorHAnsi"/>
          <w:lang w:bidi="en-US"/>
        </w:rPr>
        <w:t xml:space="preserve">  </w:t>
      </w:r>
      <w:r w:rsidRPr="006F6442" w:rsidR="00183EA3">
        <w:rPr>
          <w:rFonts w:cstheme="minorHAnsi"/>
          <w:b/>
          <w:lang w:bidi="en-US"/>
        </w:rPr>
        <w:t>(If there was one or more deviations from the MP, leave this box unchecked and attach a brief explanation.)</w:t>
      </w:r>
      <w:r w:rsidRPr="00944757" w:rsidR="00143FC6">
        <w:rPr>
          <w:rFonts w:cstheme="minorHAnsi"/>
          <w:sz w:val="23"/>
          <w:szCs w:val="23"/>
        </w:rPr>
        <w:br/>
      </w:r>
    </w:p>
    <w:p w:rsidRPr="006F6442" w:rsidR="00183EA3" w:rsidP="00183EA3" w:rsidRDefault="00183EA3" w14:paraId="5A03112D" w14:textId="4DE5D593">
      <w:pPr>
        <w:pStyle w:val="ListParagraph"/>
        <w:numPr>
          <w:ilvl w:val="0"/>
          <w:numId w:val="4"/>
        </w:numPr>
        <w:spacing w:before="100" w:beforeAutospacing="1" w:after="120" w:line="240" w:lineRule="auto"/>
        <w:ind w:left="360"/>
        <w:rPr>
          <w:rFonts w:cstheme="minorHAnsi"/>
        </w:rPr>
      </w:pPr>
      <w:r w:rsidRPr="006F6442">
        <w:rPr>
          <w:rFonts w:cstheme="minorHAnsi"/>
          <w:b/>
        </w:rPr>
        <w:t>MANAGEMENT PLAN DISCLOSURE REQUIREMENTS</w:t>
      </w:r>
    </w:p>
    <w:p w:rsidRPr="006F6442" w:rsidR="00183EA3" w:rsidP="00183EA3" w:rsidRDefault="00673E15" w14:paraId="5FDC08C4" w14:textId="24A16543">
      <w:pPr>
        <w:pStyle w:val="ListParagraph"/>
        <w:ind w:left="360"/>
        <w:rPr>
          <w:rFonts w:cstheme="minorHAnsi"/>
          <w:b/>
        </w:rPr>
      </w:pPr>
      <w:sdt>
        <w:sdtPr>
          <w:rPr>
            <w:rFonts w:cstheme="minorHAnsi"/>
            <w:lang w:bidi="en-US"/>
          </w:rPr>
          <w:id w:val="-2078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442" w:rsidR="00183EA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Pr="006F6442" w:rsidR="00183EA3">
        <w:rPr>
          <w:rFonts w:cstheme="minorHAnsi"/>
          <w:lang w:bidi="en-US"/>
        </w:rPr>
        <w:t xml:space="preserve">  I fulfilled all Management Plan Disclosure Requirements in the past year (see Section 3 of approved RCOI Management Plan) without deviation.  </w:t>
      </w:r>
      <w:r w:rsidRPr="006F6442" w:rsidR="00183EA3">
        <w:rPr>
          <w:rFonts w:cstheme="minorHAnsi"/>
          <w:b/>
          <w:lang w:bidi="en-US"/>
        </w:rPr>
        <w:t>(If there was one or more deviations from the MP, leave this box unchecked and attach a brief explanation.)</w:t>
      </w:r>
    </w:p>
    <w:p w:rsidRPr="004A1C33" w:rsidR="00183EA3" w:rsidP="00183EA3" w:rsidRDefault="00183EA3" w14:paraId="174937D3" w14:textId="77777777">
      <w:pPr>
        <w:pStyle w:val="ListParagraph"/>
        <w:ind w:left="360"/>
        <w:rPr>
          <w:rFonts w:cstheme="minorHAnsi"/>
          <w:b/>
          <w:sz w:val="10"/>
          <w:szCs w:val="10"/>
        </w:rPr>
      </w:pPr>
    </w:p>
    <w:p w:rsidRPr="0088337E" w:rsidR="00477D74" w:rsidP="48DD0491" w:rsidRDefault="009712CB" w14:paraId="7F084FA8" w14:textId="30F252BC">
      <w:pPr>
        <w:pStyle w:val="ListParagraph"/>
        <w:numPr>
          <w:ilvl w:val="0"/>
          <w:numId w:val="4"/>
        </w:numPr>
        <w:tabs>
          <w:tab w:val="left" w:pos="1994"/>
        </w:tabs>
        <w:ind w:left="360"/>
        <w:rPr>
          <w:rFonts w:cs="Calibri" w:cstheme="minorAscii"/>
          <w:i w:val="1"/>
          <w:iCs w:val="1"/>
        </w:rPr>
      </w:pPr>
      <w:r w:rsidRPr="48DD0491" w:rsidR="009712CB">
        <w:rPr>
          <w:rFonts w:cs="Calibri" w:cstheme="minorAscii"/>
          <w:b w:val="1"/>
          <w:bCs w:val="1"/>
          <w:caps w:val="1"/>
        </w:rPr>
        <w:t>Investigator</w:t>
      </w:r>
      <w:r w:rsidRPr="48DD0491" w:rsidR="00A46331">
        <w:rPr>
          <w:rFonts w:cs="Calibri" w:cstheme="minorAscii"/>
          <w:b w:val="1"/>
          <w:bCs w:val="1"/>
          <w:caps w:val="1"/>
        </w:rPr>
        <w:t xml:space="preserve"> Certification</w:t>
      </w:r>
      <w:r w:rsidRPr="006F6442" w:rsidR="00627342">
        <w:rPr>
          <w:rFonts w:cstheme="minorHAnsi"/>
          <w:b/>
        </w:rPr>
        <w:br/>
      </w:r>
      <w:sdt>
        <w:sdtPr>
          <w:id w:val="-697228915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cs="Calibri" w:cstheme="minorAscii"/>
            <w:lang w:bidi="en-US"/>
          </w:rPr>
        </w:sdtPr>
        <w:sdtEndPr>
          <w:rPr>
            <w:rFonts w:cs="Calibri" w:cstheme="minorAscii"/>
            <w:lang w:bidi="en-US"/>
          </w:rPr>
        </w:sdtEndPr>
        <w:sdtContent>
          <w:r w:rsidRPr="006F6442" w:rsidR="00944757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Pr="48DD0491" w:rsidR="00944757">
        <w:rPr>
          <w:rFonts w:cs="Calibri" w:cstheme="minorAscii"/>
          <w:lang w:bidi="en-US"/>
        </w:rPr>
        <w:t xml:space="preserve">  </w:t>
      </w:r>
      <w:r w:rsidRPr="48DD0491" w:rsidR="00477D74">
        <w:rPr>
          <w:rFonts w:cs="Calibri" w:cstheme="minorAscii"/>
        </w:rPr>
        <w:t xml:space="preserve">I certify that the information provided by me in this </w:t>
      </w:r>
      <w:r w:rsidRPr="48DD0491" w:rsidR="03CB3D4D">
        <w:rPr>
          <w:rFonts w:cs="Calibri" w:cstheme="minorAscii"/>
        </w:rPr>
        <w:t>Monitoring Report</w:t>
      </w:r>
      <w:r w:rsidRPr="48DD0491" w:rsidR="00477D74">
        <w:rPr>
          <w:rFonts w:cs="Calibri" w:cstheme="minorAscii"/>
        </w:rPr>
        <w:t xml:space="preserve"> is true and correct</w:t>
      </w:r>
      <w:r w:rsidRPr="48DD0491" w:rsidR="00CC2C9F">
        <w:rPr>
          <w:rFonts w:cs="Calibri" w:cstheme="minorAscii"/>
        </w:rPr>
        <w:t xml:space="preserve"> to the best of my knowledge and belief</w:t>
      </w:r>
      <w:r w:rsidRPr="48DD0491" w:rsidR="00477D74">
        <w:rPr>
          <w:rFonts w:cs="Calibri" w:cstheme="minorAscii"/>
        </w:rPr>
        <w:t xml:space="preserve">. </w:t>
      </w:r>
      <w:r w:rsidRPr="48DD0491" w:rsidR="00944757">
        <w:rPr>
          <w:rFonts w:cs="Calibri" w:cstheme="minorAscii"/>
        </w:rPr>
        <w:t xml:space="preserve">I will continue to uphold each requirement </w:t>
      </w:r>
      <w:r w:rsidRPr="48DD0491" w:rsidR="004A1C33">
        <w:rPr>
          <w:rFonts w:cs="Calibri" w:cstheme="minorAscii"/>
        </w:rPr>
        <w:t>of</w:t>
      </w:r>
      <w:r w:rsidRPr="48DD0491" w:rsidR="00944757">
        <w:rPr>
          <w:rFonts w:cs="Calibri" w:cstheme="minorAscii"/>
        </w:rPr>
        <w:t xml:space="preserve"> my RCOI Management Plan</w:t>
      </w:r>
      <w:r w:rsidRPr="48DD0491" w:rsidR="00B61B7A">
        <w:rPr>
          <w:rFonts w:cs="Calibri" w:cstheme="minorAscii"/>
        </w:rPr>
        <w:t xml:space="preserve"> and </w:t>
      </w:r>
      <w:r w:rsidRPr="48DD0491" w:rsidR="00B61B7A">
        <w:rPr>
          <w:rFonts w:cs="Calibri" w:cstheme="minorAscii"/>
        </w:rPr>
        <w:t>the University’s Policy for Disclosure, Management, and Reporting of Financial Conflicts of Interest in Research</w:t>
      </w:r>
      <w:r w:rsidRPr="48DD0491" w:rsidR="00944757">
        <w:rPr>
          <w:rFonts w:cs="Calibri" w:cstheme="minorAscii"/>
        </w:rPr>
        <w:t xml:space="preserve"> to minimize or mitigate any potential or perceived conflicts of interest in research.  </w:t>
      </w:r>
    </w:p>
    <w:p w:rsidR="0088337E" w:rsidP="0088337E" w:rsidRDefault="0088337E" w14:paraId="24641B5B" w14:textId="17412254">
      <w:pPr>
        <w:pStyle w:val="ListParagraph"/>
        <w:tabs>
          <w:tab w:val="left" w:pos="1994"/>
        </w:tabs>
        <w:ind w:left="360"/>
        <w:rPr>
          <w:rFonts w:cstheme="minorHAnsi"/>
          <w:b/>
          <w:caps/>
        </w:rPr>
      </w:pPr>
    </w:p>
    <w:p w:rsidR="003728B0" w:rsidP="0088337E" w:rsidRDefault="003728B0" w14:paraId="38CEAAF6" w14:textId="6B816CEA">
      <w:pPr>
        <w:pStyle w:val="ListParagraph"/>
        <w:tabs>
          <w:tab w:val="left" w:pos="1994"/>
        </w:tabs>
        <w:ind w:left="360"/>
        <w:rPr>
          <w:rFonts w:cstheme="minorHAnsi"/>
          <w:b/>
          <w:caps/>
        </w:rPr>
      </w:pPr>
    </w:p>
    <w:p w:rsidR="003728B0" w:rsidP="0088337E" w:rsidRDefault="003728B0" w14:paraId="5F3C4D22" w14:textId="77777777">
      <w:pPr>
        <w:pStyle w:val="ListParagraph"/>
        <w:tabs>
          <w:tab w:val="left" w:pos="1994"/>
        </w:tabs>
        <w:ind w:left="360"/>
        <w:rPr>
          <w:rFonts w:cstheme="minorHAnsi"/>
          <w:b/>
          <w:caps/>
        </w:rPr>
      </w:pPr>
    </w:p>
    <w:p w:rsidRPr="0088337E" w:rsidR="0088337E" w:rsidP="0088337E" w:rsidRDefault="0088337E" w14:paraId="56EB6D82" w14:textId="751A32C2">
      <w:pPr>
        <w:pStyle w:val="ListParagraph"/>
        <w:tabs>
          <w:tab w:val="left" w:pos="1994"/>
        </w:tabs>
        <w:ind w:left="360"/>
        <w:rPr>
          <w:rFonts w:cstheme="minorHAnsi"/>
          <w:b/>
          <w:caps/>
          <w:u w:val="single"/>
        </w:rPr>
      </w:pP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  <w:u w:val="single"/>
        </w:rPr>
        <w:tab/>
      </w:r>
    </w:p>
    <w:p w:rsidRPr="006F6442" w:rsidR="0088337E" w:rsidP="0088337E" w:rsidRDefault="0088337E" w14:paraId="20D4EF31" w14:textId="23E8F1E9">
      <w:pPr>
        <w:pStyle w:val="ListParagraph"/>
        <w:tabs>
          <w:tab w:val="left" w:pos="1994"/>
        </w:tabs>
        <w:ind w:left="360"/>
        <w:rPr>
          <w:rFonts w:cstheme="minorHAnsi"/>
          <w:i/>
        </w:rPr>
      </w:pPr>
      <w:r>
        <w:rPr>
          <w:rFonts w:cstheme="minorHAnsi"/>
          <w:b/>
          <w:caps/>
        </w:rPr>
        <w:t>Signature:</w:t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>Date:</w:t>
      </w:r>
    </w:p>
    <w:p w:rsidRPr="004A1C33" w:rsidR="00944757" w:rsidP="00944757" w:rsidRDefault="00944757" w14:paraId="64D5FE1E" w14:textId="77777777">
      <w:pPr>
        <w:pStyle w:val="ListParagraph"/>
        <w:ind w:left="360"/>
        <w:rPr>
          <w:rFonts w:cstheme="minorHAnsi"/>
          <w:b/>
          <w:sz w:val="10"/>
          <w:szCs w:val="10"/>
          <w:lang w:bidi="en-US"/>
        </w:rPr>
      </w:pPr>
    </w:p>
    <w:p w:rsidR="00944757" w:rsidP="00AE3089" w:rsidRDefault="00944757" w14:paraId="6DADDDF2" w14:textId="089EA7A9">
      <w:pPr>
        <w:pStyle w:val="ListParagraph"/>
        <w:numPr>
          <w:ilvl w:val="0"/>
          <w:numId w:val="4"/>
        </w:numPr>
        <w:ind w:left="360"/>
        <w:rPr>
          <w:rFonts w:cstheme="minorHAnsi"/>
          <w:b/>
          <w:lang w:bidi="en-US"/>
        </w:rPr>
      </w:pPr>
      <w:r w:rsidRPr="006F6442">
        <w:rPr>
          <w:rFonts w:cstheme="minorHAnsi"/>
          <w:b/>
          <w:caps/>
        </w:rPr>
        <w:t>OVERSIGHT MANAGER</w:t>
      </w:r>
      <w:r w:rsidR="003F7969">
        <w:rPr>
          <w:rFonts w:cstheme="minorHAnsi"/>
          <w:b/>
          <w:caps/>
        </w:rPr>
        <w:t xml:space="preserve"> CERTIFICATION</w:t>
      </w:r>
      <w:r w:rsidRPr="006F6442">
        <w:rPr>
          <w:rFonts w:cstheme="minorHAnsi"/>
          <w:b/>
          <w:caps/>
        </w:rPr>
        <w:t xml:space="preserve"> (IF APPLICABLE)</w:t>
      </w:r>
      <w:r w:rsidRPr="006F6442">
        <w:rPr>
          <w:rFonts w:cstheme="minorHAnsi"/>
          <w:b/>
          <w:caps/>
        </w:rPr>
        <w:br/>
      </w:r>
      <w:sdt>
        <w:sdtPr>
          <w:rPr>
            <w:rFonts w:ascii="MS Gothic" w:hAnsi="MS Gothic" w:eastAsia="MS Gothic" w:cstheme="minorHAnsi"/>
            <w:lang w:bidi="en-US"/>
          </w:rPr>
          <w:id w:val="36634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442">
            <w:rPr>
              <w:rFonts w:hint="eastAsia" w:ascii="MS Gothic" w:hAnsi="MS Gothic" w:eastAsia="MS Gothic" w:cstheme="minorHAnsi"/>
              <w:lang w:bidi="en-US"/>
            </w:rPr>
            <w:t>☐</w:t>
          </w:r>
        </w:sdtContent>
      </w:sdt>
      <w:r w:rsidRPr="006F6442">
        <w:rPr>
          <w:rFonts w:cstheme="minorHAnsi"/>
          <w:lang w:bidi="en-US"/>
        </w:rPr>
        <w:t xml:space="preserve">  I provided oversight in the past year as described in the approved RCOI Management Plan, without deviation.  </w:t>
      </w:r>
      <w:r w:rsidRPr="006F6442">
        <w:rPr>
          <w:rFonts w:cstheme="minorHAnsi"/>
          <w:b/>
          <w:lang w:bidi="en-US"/>
        </w:rPr>
        <w:t>(If there was one or more deviations from the MP, leave this box unchecked and attach a brief explanation.)</w:t>
      </w:r>
    </w:p>
    <w:p w:rsidR="0088337E" w:rsidP="0088337E" w:rsidRDefault="0088337E" w14:paraId="6A6C701B" w14:textId="77777777">
      <w:pPr>
        <w:pStyle w:val="ListParagraph"/>
        <w:ind w:left="360"/>
        <w:rPr>
          <w:rFonts w:cstheme="minorHAnsi"/>
          <w:b/>
          <w:lang w:bidi="en-US"/>
        </w:rPr>
      </w:pPr>
    </w:p>
    <w:p w:rsidRPr="006F6442" w:rsidR="0088337E" w:rsidP="0088337E" w:rsidRDefault="0088337E" w14:paraId="2F7A3845" w14:textId="77777777">
      <w:pPr>
        <w:pStyle w:val="ListParagraph"/>
        <w:ind w:left="360"/>
        <w:rPr>
          <w:rFonts w:cstheme="minorHAnsi"/>
          <w:b/>
          <w:lang w:bidi="en-US"/>
        </w:rPr>
      </w:pPr>
    </w:p>
    <w:p w:rsidRPr="0088337E" w:rsidR="0088337E" w:rsidP="0088337E" w:rsidRDefault="0088337E" w14:paraId="2E0933E3" w14:textId="77777777">
      <w:pPr>
        <w:pStyle w:val="ListParagraph"/>
        <w:tabs>
          <w:tab w:val="left" w:pos="1994"/>
        </w:tabs>
        <w:ind w:left="360"/>
        <w:rPr>
          <w:rFonts w:cstheme="minorHAnsi"/>
          <w:b/>
          <w:caps/>
          <w:u w:val="single"/>
        </w:rPr>
      </w:pP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  <w:u w:val="single"/>
        </w:rPr>
        <w:tab/>
      </w:r>
      <w:r>
        <w:rPr>
          <w:rFonts w:cstheme="minorHAnsi"/>
          <w:b/>
          <w:caps/>
          <w:u w:val="single"/>
        </w:rPr>
        <w:tab/>
      </w:r>
    </w:p>
    <w:p w:rsidRPr="00944757" w:rsidR="009D150B" w:rsidP="0088337E" w:rsidRDefault="0088337E" w14:paraId="2B2BB3E5" w14:textId="7ECD6A1B">
      <w:pPr>
        <w:pStyle w:val="ListParagraph"/>
        <w:tabs>
          <w:tab w:val="left" w:pos="1994"/>
        </w:tabs>
        <w:ind w:left="360"/>
        <w:rPr>
          <w:rFonts w:cstheme="minorHAnsi"/>
          <w:sz w:val="23"/>
          <w:szCs w:val="23"/>
        </w:rPr>
      </w:pPr>
      <w:r>
        <w:rPr>
          <w:rFonts w:cstheme="minorHAnsi"/>
          <w:b/>
          <w:caps/>
        </w:rPr>
        <w:t>Signature:</w:t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>Date:</w:t>
      </w:r>
    </w:p>
    <w:sectPr w:rsidRPr="00944757" w:rsidR="009D150B" w:rsidSect="00975BB3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152" w:right="1008" w:bottom="990" w:left="720" w:header="432" w:footer="4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3BB3" w:rsidP="00B133B8" w:rsidRDefault="00003BB3" w14:paraId="64D92A1F" w14:textId="77777777">
      <w:pPr>
        <w:spacing w:after="0" w:line="240" w:lineRule="auto"/>
      </w:pPr>
      <w:r>
        <w:separator/>
      </w:r>
    </w:p>
  </w:endnote>
  <w:endnote w:type="continuationSeparator" w:id="0">
    <w:p w:rsidR="00003BB3" w:rsidP="00B133B8" w:rsidRDefault="00003BB3" w14:paraId="6419F9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05159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44FC6" w:rsidRDefault="00C44FC6" w14:paraId="0203B9C2" w14:textId="0D93BC18">
            <w:pPr>
              <w:pStyle w:val="Footer"/>
            </w:pPr>
            <w:r w:rsidRPr="00BA21D4">
              <w:rPr>
                <w:sz w:val="16"/>
                <w:szCs w:val="16"/>
              </w:rPr>
              <w:t xml:space="preserve">Page </w:t>
            </w:r>
            <w:r w:rsidRPr="00BA21D4">
              <w:rPr>
                <w:b/>
                <w:bCs/>
                <w:sz w:val="16"/>
                <w:szCs w:val="16"/>
              </w:rPr>
              <w:fldChar w:fldCharType="begin"/>
            </w:r>
            <w:r w:rsidRPr="00BA21D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A21D4">
              <w:rPr>
                <w:b/>
                <w:bCs/>
                <w:sz w:val="16"/>
                <w:szCs w:val="16"/>
              </w:rPr>
              <w:fldChar w:fldCharType="separate"/>
            </w:r>
            <w:r w:rsidR="00D024B3">
              <w:rPr>
                <w:b/>
                <w:bCs/>
                <w:noProof/>
                <w:sz w:val="16"/>
                <w:szCs w:val="16"/>
              </w:rPr>
              <w:t>2</w:t>
            </w:r>
            <w:r w:rsidRPr="00BA21D4">
              <w:rPr>
                <w:b/>
                <w:bCs/>
                <w:sz w:val="16"/>
                <w:szCs w:val="16"/>
              </w:rPr>
              <w:fldChar w:fldCharType="end"/>
            </w:r>
            <w:r w:rsidRPr="00BA21D4">
              <w:rPr>
                <w:sz w:val="16"/>
                <w:szCs w:val="16"/>
              </w:rPr>
              <w:t xml:space="preserve"> of </w:t>
            </w:r>
            <w:r w:rsidRPr="00BA21D4">
              <w:rPr>
                <w:b/>
                <w:bCs/>
                <w:sz w:val="16"/>
                <w:szCs w:val="16"/>
              </w:rPr>
              <w:fldChar w:fldCharType="begin"/>
            </w:r>
            <w:r w:rsidRPr="00BA21D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A21D4">
              <w:rPr>
                <w:b/>
                <w:bCs/>
                <w:sz w:val="16"/>
                <w:szCs w:val="16"/>
              </w:rPr>
              <w:fldChar w:fldCharType="separate"/>
            </w:r>
            <w:r w:rsidR="00D024B3">
              <w:rPr>
                <w:b/>
                <w:bCs/>
                <w:noProof/>
                <w:sz w:val="16"/>
                <w:szCs w:val="16"/>
              </w:rPr>
              <w:t>2</w:t>
            </w:r>
            <w:r w:rsidRPr="00BA21D4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br/>
            </w:r>
            <w:r w:rsidR="00F561F4">
              <w:rPr>
                <w:bCs/>
                <w:i/>
                <w:sz w:val="16"/>
                <w:szCs w:val="16"/>
              </w:rPr>
              <w:t>Updated</w:t>
            </w:r>
            <w:r w:rsidRPr="00A306E0">
              <w:rPr>
                <w:bCs/>
                <w:i/>
                <w:sz w:val="16"/>
                <w:szCs w:val="16"/>
              </w:rPr>
              <w:t xml:space="preserve"> </w:t>
            </w:r>
            <w:r w:rsidR="00975BB3">
              <w:rPr>
                <w:bCs/>
                <w:i/>
                <w:sz w:val="16"/>
                <w:szCs w:val="16"/>
              </w:rPr>
              <w:t>August 2021</w:t>
            </w:r>
          </w:p>
        </w:sdtContent>
      </w:sdt>
    </w:sdtContent>
  </w:sdt>
  <w:p w:rsidR="00C44FC6" w:rsidRDefault="00C44FC6" w14:paraId="63F9FC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75BB3" w:rsidR="00975BB3" w:rsidP="00975BB3" w:rsidRDefault="00975BB3" w14:paraId="017EB98B" w14:textId="527B818A">
    <w:pPr>
      <w:pStyle w:val="Footer"/>
    </w:pPr>
    <w:r w:rsidRPr="00BA21D4">
      <w:rPr>
        <w:sz w:val="16"/>
        <w:szCs w:val="16"/>
      </w:rPr>
      <w:t xml:space="preserve">Page </w:t>
    </w:r>
    <w:r w:rsidRPr="00BA21D4">
      <w:rPr>
        <w:b/>
        <w:bCs/>
        <w:sz w:val="16"/>
        <w:szCs w:val="16"/>
      </w:rPr>
      <w:fldChar w:fldCharType="begin"/>
    </w:r>
    <w:r w:rsidRPr="00BA21D4">
      <w:rPr>
        <w:b/>
        <w:bCs/>
        <w:sz w:val="16"/>
        <w:szCs w:val="16"/>
      </w:rPr>
      <w:instrText xml:space="preserve"> PAGE </w:instrText>
    </w:r>
    <w:r w:rsidRPr="00BA21D4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BA21D4">
      <w:rPr>
        <w:b/>
        <w:bCs/>
        <w:sz w:val="16"/>
        <w:szCs w:val="16"/>
      </w:rPr>
      <w:fldChar w:fldCharType="end"/>
    </w:r>
    <w:r w:rsidRPr="00BA21D4">
      <w:rPr>
        <w:sz w:val="16"/>
        <w:szCs w:val="16"/>
      </w:rPr>
      <w:t xml:space="preserve"> of </w:t>
    </w:r>
    <w:r w:rsidRPr="00BA21D4">
      <w:rPr>
        <w:b/>
        <w:bCs/>
        <w:sz w:val="16"/>
        <w:szCs w:val="16"/>
      </w:rPr>
      <w:fldChar w:fldCharType="begin"/>
    </w:r>
    <w:r w:rsidRPr="00BA21D4">
      <w:rPr>
        <w:b/>
        <w:bCs/>
        <w:sz w:val="16"/>
        <w:szCs w:val="16"/>
      </w:rPr>
      <w:instrText xml:space="preserve"> NUMPAGES  </w:instrText>
    </w:r>
    <w:r w:rsidRPr="00BA21D4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BA21D4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br/>
    </w:r>
    <w:r>
      <w:rPr>
        <w:bCs/>
        <w:i/>
        <w:sz w:val="16"/>
        <w:szCs w:val="16"/>
      </w:rPr>
      <w:t>Updated</w:t>
    </w:r>
    <w:r w:rsidRPr="00A306E0">
      <w:rPr>
        <w:bCs/>
        <w:i/>
        <w:sz w:val="16"/>
        <w:szCs w:val="16"/>
      </w:rPr>
      <w:t xml:space="preserve"> </w:t>
    </w:r>
    <w:r>
      <w:rPr>
        <w:bCs/>
        <w:i/>
        <w:sz w:val="16"/>
        <w:szCs w:val="16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3BB3" w:rsidP="00B133B8" w:rsidRDefault="00003BB3" w14:paraId="7EADC4D8" w14:textId="77777777">
      <w:pPr>
        <w:spacing w:after="0" w:line="240" w:lineRule="auto"/>
      </w:pPr>
      <w:r>
        <w:separator/>
      </w:r>
    </w:p>
  </w:footnote>
  <w:footnote w:type="continuationSeparator" w:id="0">
    <w:p w:rsidR="00003BB3" w:rsidP="00B133B8" w:rsidRDefault="00003BB3" w14:paraId="2FECE28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9E2880" w:rsidR="00C44FC6" w:rsidP="48DD0491" w:rsidRDefault="009E2880" w14:paraId="5D416C80" w14:textId="69DA85D6">
    <w:pPr>
      <w:pStyle w:val="Header"/>
      <w:ind w:left="720"/>
      <w:rPr>
        <w:b w:val="1"/>
        <w:bCs w:val="1"/>
        <w:sz w:val="28"/>
        <w:szCs w:val="2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5316326" wp14:editId="3D0D2EF1">
          <wp:simplePos x="0" y="0"/>
          <wp:positionH relativeFrom="column">
            <wp:posOffset>-82697</wp:posOffset>
          </wp:positionH>
          <wp:positionV relativeFrom="paragraph">
            <wp:posOffset>-21639</wp:posOffset>
          </wp:positionV>
          <wp:extent cx="533400" cy="440138"/>
          <wp:effectExtent l="0" t="0" r="0" b="0"/>
          <wp:wrapNone/>
          <wp:docPr id="36" name="Picture 36" descr="UTA 1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TA 1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219"/>
                  <a:stretch/>
                </pic:blipFill>
                <pic:spPr bwMode="auto">
                  <a:xfrm>
                    <a:off x="0" y="0"/>
                    <a:ext cx="533400" cy="4401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br/>
    </w:r>
    <w:r w:rsidRPr="48DD0491" w:rsidR="48DD0491">
      <w:rPr>
        <w:b w:val="1"/>
        <w:bCs w:val="1"/>
        <w:sz w:val="28"/>
        <w:szCs w:val="28"/>
      </w:rPr>
      <w:t>RCOI Management Plan</w:t>
    </w:r>
    <w:r w:rsidRPr="48DD0491" w:rsidR="48DD0491">
      <w:rPr>
        <w:b w:val="1"/>
        <w:bCs w:val="1"/>
        <w:sz w:val="28"/>
        <w:szCs w:val="28"/>
      </w:rPr>
      <w:t xml:space="preserve"> </w:t>
    </w:r>
    <w:r w:rsidRPr="48DD0491" w:rsidR="48DD0491">
      <w:rPr>
        <w:b w:val="1"/>
        <w:bCs w:val="1"/>
        <w:sz w:val="28"/>
        <w:szCs w:val="28"/>
      </w:rPr>
      <w:t xml:space="preserve">Monitoring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E2880" w:rsidP="009E2880" w:rsidRDefault="00C109EB" w14:paraId="3DAAE255" w14:textId="5B1CCCAA">
    <w:pPr>
      <w:pStyle w:val="Header"/>
      <w:tabs>
        <w:tab w:val="left" w:pos="7830"/>
      </w:tabs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4E9212" wp14:editId="58B6B9F7">
              <wp:simplePos x="0" y="0"/>
              <wp:positionH relativeFrom="column">
                <wp:posOffset>5110163</wp:posOffset>
              </wp:positionH>
              <wp:positionV relativeFrom="paragraph">
                <wp:posOffset>-131445</wp:posOffset>
              </wp:positionV>
              <wp:extent cx="1593850" cy="847725"/>
              <wp:effectExtent l="19050" t="19050" r="44450" b="476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7625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2880" w:rsidP="009E2880" w:rsidRDefault="009E2880" w14:paraId="697C5FCE" w14:textId="5EF6BE25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B51B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B51B4">
                            <w:rPr>
                              <w:rFonts w:ascii="Calibri" w:hAnsi="Calibri"/>
                              <w:b/>
                              <w:i/>
                              <w:sz w:val="16"/>
                              <w:szCs w:val="16"/>
                            </w:rPr>
                            <w:t>Office Use Only</w:t>
                          </w:r>
                          <w:r w:rsidRPr="00BB51B4">
                            <w:rPr>
                              <w:rFonts w:ascii="Calibri" w:hAnsi="Calibri"/>
                              <w:i/>
                              <w:sz w:val="16"/>
                              <w:szCs w:val="16"/>
                            </w:rPr>
                            <w:br/>
                          </w:r>
                          <w:r w:rsidRPr="00BB51B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B51B4">
                            <w:rPr>
                              <w:rFonts w:ascii="Calibri" w:hAnsi="Calibri"/>
                              <w:sz w:val="4"/>
                              <w:szCs w:val="4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Management Plan #:</w:t>
                          </w:r>
                        </w:p>
                        <w:p w:rsidR="009E2880" w:rsidP="009E2880" w:rsidRDefault="009E2880" w14:paraId="63745AD8" w14:textId="1EEC0133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MP </w:t>
                          </w:r>
                          <w:r w:rsidRPr="00BB51B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Approval Date:</w:t>
                          </w:r>
                          <w:r w:rsidR="00183EA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br/>
                          </w:r>
                          <w:r w:rsidR="00183EA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Training Date</w:t>
                          </w:r>
                          <w:r w:rsidR="00183EA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br/>
                          </w:r>
                          <w:r w:rsidR="00183EA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Mentis Disclosure Date:</w:t>
                          </w:r>
                        </w:p>
                        <w:p w:rsidR="009E2880" w:rsidP="009E2880" w:rsidRDefault="009E2880" w14:paraId="01CDF7B9" w14:textId="733512B2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PHS Funding: </w:t>
                          </w:r>
                          <w:sdt>
                            <w:sdt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id w:val="48782779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hint="eastAsia" w:ascii="MS Gothic" w:hAnsi="MS Gothic" w:eastAsia="MS Gothic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</w:p>
                        <w:p w:rsidRPr="00755CBE" w:rsidR="009E2880" w:rsidP="009E2880" w:rsidRDefault="009E2880" w14:paraId="55A53339" w14:textId="77777777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DA769EC">
            <v:shapetype id="_x0000_t202" coordsize="21600,21600" o:spt="202" path="m,l,21600r21600,l21600,xe" w14:anchorId="304E9212">
              <v:stroke joinstyle="miter"/>
              <v:path gradientshapeok="t" o:connecttype="rect"/>
            </v:shapetype>
            <v:shape id="Text Box 4" style="position:absolute;margin-left:402.4pt;margin-top:-10.35pt;width:125.5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3.7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">
              <v:stroke linestyle="thinThick"/>
              <v:textbox inset="0,0,0,0">
                <w:txbxContent>
                  <w:p w:rsidR="009E2880" w:rsidP="009E2880" w:rsidRDefault="009E2880" w14:paraId="4DFE9D20" w14:textId="5EF6BE25">
                    <w:pPr>
                      <w:spacing w:before="100" w:beforeAutospacing="1" w:after="100" w:afterAutospacing="1" w:line="240" w:lineRule="auto"/>
                      <w:contextualSpacing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B51B4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Pr="00BB51B4">
                      <w:rPr>
                        <w:rFonts w:ascii="Calibri" w:hAnsi="Calibri"/>
                        <w:b/>
                        <w:i/>
                        <w:sz w:val="16"/>
                        <w:szCs w:val="16"/>
                      </w:rPr>
                      <w:t>Office Use Only</w:t>
                    </w:r>
                    <w:r w:rsidRPr="00BB51B4">
                      <w:rPr>
                        <w:rFonts w:ascii="Calibri" w:hAnsi="Calibri"/>
                        <w:i/>
                        <w:sz w:val="16"/>
                        <w:szCs w:val="16"/>
                      </w:rPr>
                      <w:br/>
                    </w:r>
                    <w:r w:rsidRPr="00BB51B4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Pr="00BB51B4">
                      <w:rPr>
                        <w:rFonts w:ascii="Calibri" w:hAnsi="Calibri"/>
                        <w:sz w:val="4"/>
                        <w:szCs w:val="4"/>
                      </w:rPr>
                      <w:br/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Management Plan #:</w:t>
                    </w:r>
                  </w:p>
                  <w:p w:rsidR="009E2880" w:rsidP="009E2880" w:rsidRDefault="009E2880" w14:paraId="45FBCB65" w14:textId="1EEC0133">
                    <w:pPr>
                      <w:spacing w:before="100" w:beforeAutospacing="1" w:after="100" w:afterAutospacing="1" w:line="240" w:lineRule="auto"/>
                      <w:contextualSpacing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MP </w:t>
                    </w:r>
                    <w:r w:rsidRPr="00BB51B4">
                      <w:rPr>
                        <w:rFonts w:ascii="Calibri" w:hAnsi="Calibri"/>
                        <w:sz w:val="16"/>
                        <w:szCs w:val="16"/>
                      </w:rPr>
                      <w:t>Approval Date:</w:t>
                    </w:r>
                    <w:r w:rsidR="00183EA3">
                      <w:rPr>
                        <w:rFonts w:ascii="Calibri" w:hAnsi="Calibri"/>
                        <w:sz w:val="16"/>
                        <w:szCs w:val="16"/>
                      </w:rPr>
                      <w:br/>
                    </w:r>
                    <w:r w:rsidR="00183EA3">
                      <w:rPr>
                        <w:rFonts w:ascii="Calibri" w:hAnsi="Calibri"/>
                        <w:sz w:val="16"/>
                        <w:szCs w:val="16"/>
                      </w:rPr>
                      <w:t>Training Date</w:t>
                    </w:r>
                    <w:r w:rsidR="00183EA3">
                      <w:rPr>
                        <w:rFonts w:ascii="Calibri" w:hAnsi="Calibri"/>
                        <w:sz w:val="16"/>
                        <w:szCs w:val="16"/>
                      </w:rPr>
                      <w:br/>
                    </w:r>
                    <w:r w:rsidR="00183EA3">
                      <w:rPr>
                        <w:rFonts w:ascii="Calibri" w:hAnsi="Calibri"/>
                        <w:sz w:val="16"/>
                        <w:szCs w:val="16"/>
                      </w:rPr>
                      <w:t>Mentis Disclosure Date:</w:t>
                    </w:r>
                  </w:p>
                  <w:p w:rsidR="009E2880" w:rsidP="009E2880" w:rsidRDefault="009E2880" w14:paraId="270F50F5" w14:textId="733512B2">
                    <w:pPr>
                      <w:spacing w:before="100" w:beforeAutospacing="1" w:after="100" w:afterAutospacing="1" w:line="240" w:lineRule="auto"/>
                      <w:contextualSpacing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PHS Funding: </w:t>
                    </w:r>
                    <w:sdt>
                      <w:sdtPr>
                        <w:id w:val="1102552146"/>
                        <w:rPr>
                          <w:rFonts w:ascii="Calibri" w:hAnsi="Calibri"/>
                          <w:sz w:val="16"/>
                          <w:szCs w:val="16"/>
                        </w:rPr>
                        <w:id w:val="4878277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hint="eastAsia" w:ascii="MS Gothic" w:hAnsi="MS Gothic" w:eastAsia="MS Gothic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</w:p>
                  <w:p w:rsidRPr="00755CBE" w:rsidR="009E2880" w:rsidP="009E2880" w:rsidRDefault="009E2880" w14:paraId="672A6659" w14:textId="77777777">
                    <w:pPr>
                      <w:spacing w:before="100" w:beforeAutospacing="1" w:after="100" w:afterAutospacing="1" w:line="240" w:lineRule="auto"/>
                      <w:contextualSpacing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B133B8" w:rsidR="009E2880">
      <w:rPr>
        <w:noProof/>
      </w:rPr>
      <w:drawing>
        <wp:anchor distT="0" distB="0" distL="114300" distR="114300" simplePos="0" relativeHeight="251655680" behindDoc="0" locked="0" layoutInCell="1" allowOverlap="1" wp14:anchorId="5A60A3DB" wp14:editId="7AE4870C">
          <wp:simplePos x="0" y="0"/>
          <wp:positionH relativeFrom="margin">
            <wp:posOffset>17145</wp:posOffset>
          </wp:positionH>
          <wp:positionV relativeFrom="paragraph">
            <wp:posOffset>-63353</wp:posOffset>
          </wp:positionV>
          <wp:extent cx="4495800" cy="420628"/>
          <wp:effectExtent l="0" t="0" r="0" b="0"/>
          <wp:wrapNone/>
          <wp:docPr id="37" name="Picture 37" descr="C:\Users\kmorning\Desktop\UTA_2H_Lrg_3c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morning\Desktop\UTA_2H_Lrg_3c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42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880">
      <w:tab/>
    </w:r>
    <w:r w:rsidR="009E2880">
      <w:tab/>
    </w:r>
    <w:r w:rsidR="009E2880">
      <w:t xml:space="preserve"> </w:t>
    </w:r>
  </w:p>
  <w:p w:rsidR="009E2880" w:rsidP="009E2880" w:rsidRDefault="009E2880" w14:paraId="5FB9B271" w14:textId="77777777">
    <w:pPr>
      <w:pStyle w:val="Header"/>
    </w:pPr>
  </w:p>
  <w:p w:rsidRPr="009E2880" w:rsidR="009E2880" w:rsidP="009E2880" w:rsidRDefault="009E2880" w14:paraId="71FF718A" w14:textId="77777777">
    <w:pPr>
      <w:pStyle w:val="Header"/>
      <w:jc w:val="center"/>
      <w:rPr>
        <w:b/>
        <w:sz w:val="12"/>
        <w:szCs w:val="12"/>
      </w:rPr>
    </w:pPr>
  </w:p>
  <w:p w:rsidR="009E2880" w:rsidP="48DD0491" w:rsidRDefault="009E2880" w14:paraId="3839F18C" w14:textId="1CF41F00">
    <w:pPr>
      <w:pStyle w:val="Header"/>
      <w:rPr>
        <w:b w:val="1"/>
        <w:bCs w:val="1"/>
        <w:sz w:val="28"/>
        <w:szCs w:val="28"/>
      </w:rPr>
    </w:pPr>
    <w:r w:rsidRPr="48DD0491" w:rsidR="48DD0491">
      <w:rPr>
        <w:b w:val="1"/>
        <w:bCs w:val="1"/>
        <w:sz w:val="28"/>
        <w:szCs w:val="28"/>
      </w:rPr>
      <w:t xml:space="preserve">Research Conflict of Interest (RCOI) </w:t>
    </w:r>
    <w:r w:rsidRPr="48DD0491" w:rsidR="48DD0491">
      <w:rPr>
        <w:b w:val="1"/>
        <w:bCs w:val="1"/>
        <w:sz w:val="28"/>
        <w:szCs w:val="28"/>
      </w:rPr>
      <w:t xml:space="preserve">Abbreviated </w:t>
    </w:r>
    <w:r w:rsidRPr="48DD0491" w:rsidR="48DD0491">
      <w:rPr>
        <w:b w:val="1"/>
        <w:bCs w:val="1"/>
        <w:sz w:val="28"/>
        <w:szCs w:val="28"/>
      </w:rPr>
      <w:t>Monitoring Report</w:t>
    </w:r>
  </w:p>
  <w:p w:rsidRPr="009E2880" w:rsidR="009E2880" w:rsidRDefault="009E2880" w14:paraId="554B412A" w14:textId="77777777">
    <w:pPr>
      <w:pStyle w:val="Head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AE5"/>
    <w:multiLevelType w:val="hybridMultilevel"/>
    <w:tmpl w:val="CE40F88A"/>
    <w:lvl w:ilvl="0" w:tplc="7A22DC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C4A"/>
    <w:multiLevelType w:val="hybridMultilevel"/>
    <w:tmpl w:val="E75C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5510"/>
    <w:multiLevelType w:val="hybridMultilevel"/>
    <w:tmpl w:val="16EC9B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5968"/>
    <w:multiLevelType w:val="hybridMultilevel"/>
    <w:tmpl w:val="B68A4DFE"/>
    <w:lvl w:ilvl="0" w:tplc="949EE8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DE1"/>
    <w:multiLevelType w:val="hybridMultilevel"/>
    <w:tmpl w:val="9ABC9EDA"/>
    <w:lvl w:ilvl="0" w:tplc="91B2EC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1660A"/>
    <w:multiLevelType w:val="hybridMultilevel"/>
    <w:tmpl w:val="112A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911D4"/>
    <w:multiLevelType w:val="hybridMultilevel"/>
    <w:tmpl w:val="C9FA0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268A"/>
    <w:multiLevelType w:val="hybridMultilevel"/>
    <w:tmpl w:val="8C8A06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565304"/>
    <w:multiLevelType w:val="hybridMultilevel"/>
    <w:tmpl w:val="E75C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B368E"/>
    <w:multiLevelType w:val="hybridMultilevel"/>
    <w:tmpl w:val="4F82863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42A78CD"/>
    <w:multiLevelType w:val="hybridMultilevel"/>
    <w:tmpl w:val="E6805A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BF49D9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079CD"/>
    <w:multiLevelType w:val="hybridMultilevel"/>
    <w:tmpl w:val="E9C0EBDC"/>
    <w:lvl w:ilvl="0" w:tplc="4044D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42FC2EBC">
      <w:start w:val="1"/>
      <w:numFmt w:val="lowerLetter"/>
      <w:lvlText w:val="%2."/>
      <w:lvlJc w:val="left"/>
      <w:pPr>
        <w:ind w:left="1800" w:hanging="720"/>
      </w:pPr>
      <w:rPr>
        <w:rFonts w:hint="default"/>
        <w:b/>
        <w:i w:val="0"/>
        <w:color w:val="auto"/>
        <w:sz w:val="22"/>
        <w:szCs w:val="22"/>
      </w:rPr>
    </w:lvl>
    <w:lvl w:ilvl="2" w:tplc="F3AE213E">
      <w:start w:val="1"/>
      <w:numFmt w:val="lowerRoman"/>
      <w:lvlText w:val="%3."/>
      <w:lvlJc w:val="right"/>
      <w:pPr>
        <w:ind w:left="2700" w:hanging="720"/>
      </w:pPr>
      <w:rPr>
        <w:rFonts w:hint="default"/>
        <w:sz w:val="22"/>
        <w:szCs w:val="22"/>
      </w:rPr>
    </w:lvl>
    <w:lvl w:ilvl="3" w:tplc="EA5696AC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04E27"/>
    <w:multiLevelType w:val="hybridMultilevel"/>
    <w:tmpl w:val="F4C6E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713CA"/>
    <w:multiLevelType w:val="hybridMultilevel"/>
    <w:tmpl w:val="22E8AAA0"/>
    <w:lvl w:ilvl="0" w:tplc="675EE4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59033E"/>
    <w:multiLevelType w:val="hybridMultilevel"/>
    <w:tmpl w:val="ADCAAF4E"/>
    <w:lvl w:ilvl="0" w:tplc="D75685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DB2E127E">
      <w:start w:val="1"/>
      <w:numFmt w:val="lowerLetter"/>
      <w:lvlText w:val="%2."/>
      <w:lvlJc w:val="left"/>
      <w:pPr>
        <w:ind w:left="2520" w:hanging="720"/>
      </w:pPr>
      <w:rPr>
        <w:rFonts w:hint="default"/>
        <w:color w:val="auto"/>
        <w:sz w:val="22"/>
        <w:szCs w:val="22"/>
      </w:rPr>
    </w:lvl>
    <w:lvl w:ilvl="2" w:tplc="F3AE213E">
      <w:start w:val="1"/>
      <w:numFmt w:val="lowerRoman"/>
      <w:lvlText w:val="%3."/>
      <w:lvlJc w:val="right"/>
      <w:pPr>
        <w:ind w:left="3420" w:hanging="720"/>
      </w:pPr>
      <w:rPr>
        <w:rFonts w:hint="default"/>
        <w:sz w:val="22"/>
        <w:szCs w:val="22"/>
      </w:rPr>
    </w:lvl>
    <w:lvl w:ilvl="3" w:tplc="AE987252"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33D1"/>
    <w:multiLevelType w:val="hybridMultilevel"/>
    <w:tmpl w:val="FB7EA3FC"/>
    <w:lvl w:ilvl="0" w:tplc="643E1140">
      <w:start w:val="1"/>
      <w:numFmt w:val="decimal"/>
      <w:lvlText w:val="C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CA4999"/>
    <w:multiLevelType w:val="hybridMultilevel"/>
    <w:tmpl w:val="B91E5FE8"/>
    <w:lvl w:ilvl="0" w:tplc="73668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F0C1D"/>
    <w:multiLevelType w:val="hybridMultilevel"/>
    <w:tmpl w:val="F344108E"/>
    <w:lvl w:ilvl="0" w:tplc="4044D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42FC2EBC">
      <w:start w:val="1"/>
      <w:numFmt w:val="lowerLetter"/>
      <w:lvlText w:val="%2."/>
      <w:lvlJc w:val="left"/>
      <w:pPr>
        <w:ind w:left="1800" w:hanging="720"/>
      </w:pPr>
      <w:rPr>
        <w:rFonts w:hint="default"/>
        <w:b/>
        <w:i w:val="0"/>
        <w:color w:val="auto"/>
        <w:sz w:val="22"/>
        <w:szCs w:val="22"/>
      </w:rPr>
    </w:lvl>
    <w:lvl w:ilvl="2" w:tplc="F3AE213E">
      <w:start w:val="1"/>
      <w:numFmt w:val="lowerRoman"/>
      <w:lvlText w:val="%3."/>
      <w:lvlJc w:val="right"/>
      <w:pPr>
        <w:ind w:left="2700" w:hanging="720"/>
      </w:pPr>
      <w:rPr>
        <w:rFonts w:hint="default"/>
        <w:sz w:val="22"/>
        <w:szCs w:val="22"/>
      </w:rPr>
    </w:lvl>
    <w:lvl w:ilvl="3" w:tplc="EA5696AC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A1BEC"/>
    <w:multiLevelType w:val="hybridMultilevel"/>
    <w:tmpl w:val="4AB6B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CBE28">
      <w:numFmt w:val="bullet"/>
      <w:lvlText w:val="•"/>
      <w:lvlJc w:val="left"/>
      <w:pPr>
        <w:ind w:left="1800" w:hanging="720"/>
      </w:pPr>
      <w:rPr>
        <w:rFonts w:hint="default" w:ascii="Calibri" w:hAnsi="Calibri" w:eastAsiaTheme="minorHAnsi" w:cstheme="minorBidi"/>
      </w:rPr>
    </w:lvl>
    <w:lvl w:ilvl="2" w:tplc="04090001">
      <w:start w:val="1"/>
      <w:numFmt w:val="bullet"/>
      <w:lvlText w:val=""/>
      <w:lvlJc w:val="left"/>
      <w:pPr>
        <w:ind w:left="2700" w:hanging="72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9431A"/>
    <w:multiLevelType w:val="hybridMultilevel"/>
    <w:tmpl w:val="E474B426"/>
    <w:lvl w:ilvl="0" w:tplc="B6E4F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B2E127E">
      <w:start w:val="1"/>
      <w:numFmt w:val="lowerLetter"/>
      <w:lvlText w:val="%2."/>
      <w:lvlJc w:val="left"/>
      <w:pPr>
        <w:ind w:left="1800" w:hanging="720"/>
      </w:pPr>
      <w:rPr>
        <w:rFonts w:hint="default"/>
        <w:color w:val="auto"/>
        <w:sz w:val="22"/>
        <w:szCs w:val="22"/>
      </w:rPr>
    </w:lvl>
    <w:lvl w:ilvl="2" w:tplc="F3AE213E">
      <w:start w:val="1"/>
      <w:numFmt w:val="lowerRoman"/>
      <w:lvlText w:val="%3."/>
      <w:lvlJc w:val="right"/>
      <w:pPr>
        <w:ind w:left="2700" w:hanging="720"/>
      </w:pPr>
      <w:rPr>
        <w:rFonts w:hint="default"/>
        <w:sz w:val="22"/>
        <w:szCs w:val="22"/>
      </w:rPr>
    </w:lvl>
    <w:lvl w:ilvl="3" w:tplc="AE987252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36B18"/>
    <w:multiLevelType w:val="hybridMultilevel"/>
    <w:tmpl w:val="A48652F0"/>
    <w:lvl w:ilvl="0" w:tplc="AC1EB134">
      <w:start w:val="1"/>
      <w:numFmt w:val="bullet"/>
      <w:lvlText w:val="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EB7DCB"/>
    <w:multiLevelType w:val="hybridMultilevel"/>
    <w:tmpl w:val="66A8DBF8"/>
    <w:lvl w:ilvl="0" w:tplc="AC1EB134">
      <w:start w:val="1"/>
      <w:numFmt w:val="bullet"/>
      <w:lvlText w:val="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8E928C5"/>
    <w:multiLevelType w:val="hybridMultilevel"/>
    <w:tmpl w:val="D0E09876"/>
    <w:lvl w:ilvl="0" w:tplc="866E8A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AC0D6C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C65DD"/>
    <w:multiLevelType w:val="hybridMultilevel"/>
    <w:tmpl w:val="24345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3F1108"/>
    <w:multiLevelType w:val="hybridMultilevel"/>
    <w:tmpl w:val="E75C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96964"/>
    <w:multiLevelType w:val="hybridMultilevel"/>
    <w:tmpl w:val="E794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CBE28">
      <w:numFmt w:val="bullet"/>
      <w:lvlText w:val="•"/>
      <w:lvlJc w:val="left"/>
      <w:pPr>
        <w:ind w:left="1800" w:hanging="720"/>
      </w:pPr>
      <w:rPr>
        <w:rFonts w:hint="default" w:ascii="Calibri" w:hAnsi="Calibri" w:eastAsiaTheme="minorHAnsi" w:cstheme="minorBidi"/>
      </w:rPr>
    </w:lvl>
    <w:lvl w:ilvl="2" w:tplc="04090001">
      <w:start w:val="1"/>
      <w:numFmt w:val="bullet"/>
      <w:lvlText w:val=""/>
      <w:lvlJc w:val="left"/>
      <w:pPr>
        <w:ind w:left="2700" w:hanging="72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C155A"/>
    <w:multiLevelType w:val="hybridMultilevel"/>
    <w:tmpl w:val="22C8C7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DD363A"/>
    <w:multiLevelType w:val="hybridMultilevel"/>
    <w:tmpl w:val="F7B8E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88D283E"/>
    <w:multiLevelType w:val="hybridMultilevel"/>
    <w:tmpl w:val="2DA20FF6"/>
    <w:lvl w:ilvl="0" w:tplc="D2DCD8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42D01"/>
    <w:multiLevelType w:val="hybridMultilevel"/>
    <w:tmpl w:val="7BE8DFC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6F795796"/>
    <w:multiLevelType w:val="hybridMultilevel"/>
    <w:tmpl w:val="C21095E0"/>
    <w:lvl w:ilvl="0" w:tplc="580C52BC">
      <w:start w:val="1"/>
      <w:numFmt w:val="upperLetter"/>
      <w:lvlText w:val="%1."/>
      <w:lvlJc w:val="left"/>
      <w:pPr>
        <w:ind w:left="471" w:hanging="248"/>
      </w:pPr>
      <w:rPr>
        <w:rFonts w:hint="default" w:ascii="Arial" w:hAnsi="Arial" w:eastAsia="Arial" w:cs="Arial"/>
        <w:spacing w:val="-2"/>
        <w:w w:val="100"/>
        <w:sz w:val="22"/>
        <w:szCs w:val="22"/>
        <w:lang w:val="en-US" w:eastAsia="en-US" w:bidi="en-US"/>
      </w:rPr>
    </w:lvl>
    <w:lvl w:ilvl="1" w:tplc="745A17DC">
      <w:start w:val="1"/>
      <w:numFmt w:val="decimal"/>
      <w:lvlText w:val="%2."/>
      <w:lvlJc w:val="left"/>
      <w:pPr>
        <w:ind w:left="985" w:hanging="541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en-US"/>
      </w:rPr>
    </w:lvl>
    <w:lvl w:ilvl="2" w:tplc="C13461E2">
      <w:numFmt w:val="bullet"/>
      <w:lvlText w:val="•"/>
      <w:lvlJc w:val="left"/>
      <w:pPr>
        <w:ind w:left="2128" w:hanging="541"/>
      </w:pPr>
      <w:rPr>
        <w:rFonts w:hint="default"/>
        <w:lang w:val="en-US" w:eastAsia="en-US" w:bidi="en-US"/>
      </w:rPr>
    </w:lvl>
    <w:lvl w:ilvl="3" w:tplc="AD82D7F6">
      <w:numFmt w:val="bullet"/>
      <w:lvlText w:val="•"/>
      <w:lvlJc w:val="left"/>
      <w:pPr>
        <w:ind w:left="3277" w:hanging="541"/>
      </w:pPr>
      <w:rPr>
        <w:rFonts w:hint="default"/>
        <w:lang w:val="en-US" w:eastAsia="en-US" w:bidi="en-US"/>
      </w:rPr>
    </w:lvl>
    <w:lvl w:ilvl="4" w:tplc="B350AFD6">
      <w:numFmt w:val="bullet"/>
      <w:lvlText w:val="•"/>
      <w:lvlJc w:val="left"/>
      <w:pPr>
        <w:ind w:left="4426" w:hanging="541"/>
      </w:pPr>
      <w:rPr>
        <w:rFonts w:hint="default"/>
        <w:lang w:val="en-US" w:eastAsia="en-US" w:bidi="en-US"/>
      </w:rPr>
    </w:lvl>
    <w:lvl w:ilvl="5" w:tplc="459AA946">
      <w:numFmt w:val="bullet"/>
      <w:lvlText w:val="•"/>
      <w:lvlJc w:val="left"/>
      <w:pPr>
        <w:ind w:left="5575" w:hanging="541"/>
      </w:pPr>
      <w:rPr>
        <w:rFonts w:hint="default"/>
        <w:lang w:val="en-US" w:eastAsia="en-US" w:bidi="en-US"/>
      </w:rPr>
    </w:lvl>
    <w:lvl w:ilvl="6" w:tplc="8BC21E3C">
      <w:numFmt w:val="bullet"/>
      <w:lvlText w:val="•"/>
      <w:lvlJc w:val="left"/>
      <w:pPr>
        <w:ind w:left="6724" w:hanging="541"/>
      </w:pPr>
      <w:rPr>
        <w:rFonts w:hint="default"/>
        <w:lang w:val="en-US" w:eastAsia="en-US" w:bidi="en-US"/>
      </w:rPr>
    </w:lvl>
    <w:lvl w:ilvl="7" w:tplc="6D04C8AC">
      <w:numFmt w:val="bullet"/>
      <w:lvlText w:val="•"/>
      <w:lvlJc w:val="left"/>
      <w:pPr>
        <w:ind w:left="7873" w:hanging="541"/>
      </w:pPr>
      <w:rPr>
        <w:rFonts w:hint="default"/>
        <w:lang w:val="en-US" w:eastAsia="en-US" w:bidi="en-US"/>
      </w:rPr>
    </w:lvl>
    <w:lvl w:ilvl="8" w:tplc="14B4808E">
      <w:numFmt w:val="bullet"/>
      <w:lvlText w:val="•"/>
      <w:lvlJc w:val="left"/>
      <w:pPr>
        <w:ind w:left="9022" w:hanging="541"/>
      </w:pPr>
      <w:rPr>
        <w:rFonts w:hint="default"/>
        <w:lang w:val="en-US" w:eastAsia="en-US" w:bidi="en-US"/>
      </w:rPr>
    </w:lvl>
  </w:abstractNum>
  <w:abstractNum w:abstractNumId="31" w15:restartNumberingAfterBreak="0">
    <w:nsid w:val="75772446"/>
    <w:multiLevelType w:val="hybridMultilevel"/>
    <w:tmpl w:val="885A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CBE28">
      <w:numFmt w:val="bullet"/>
      <w:lvlText w:val="•"/>
      <w:lvlJc w:val="left"/>
      <w:pPr>
        <w:ind w:left="1800" w:hanging="720"/>
      </w:pPr>
      <w:rPr>
        <w:rFonts w:hint="default" w:ascii="Calibri" w:hAnsi="Calibri" w:eastAsiaTheme="minorHAnsi" w:cstheme="minorBidi"/>
      </w:rPr>
    </w:lvl>
    <w:lvl w:ilvl="2" w:tplc="04090001">
      <w:start w:val="1"/>
      <w:numFmt w:val="bullet"/>
      <w:lvlText w:val=""/>
      <w:lvlJc w:val="left"/>
      <w:pPr>
        <w:ind w:left="2700" w:hanging="720"/>
      </w:pPr>
      <w:rPr>
        <w:rFonts w:hint="default" w:ascii="Symbol" w:hAnsi="Symbol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A7025"/>
    <w:multiLevelType w:val="hybridMultilevel"/>
    <w:tmpl w:val="ADC619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EE49D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C986D7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C2E8D728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F830EB6A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05CB6"/>
    <w:multiLevelType w:val="hybridMultilevel"/>
    <w:tmpl w:val="DA36D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EE49D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7"/>
  </w:num>
  <w:num w:numId="5">
    <w:abstractNumId w:val="3"/>
  </w:num>
  <w:num w:numId="6">
    <w:abstractNumId w:val="0"/>
  </w:num>
  <w:num w:numId="7">
    <w:abstractNumId w:val="22"/>
  </w:num>
  <w:num w:numId="8">
    <w:abstractNumId w:val="28"/>
  </w:num>
  <w:num w:numId="9">
    <w:abstractNumId w:val="4"/>
  </w:num>
  <w:num w:numId="10">
    <w:abstractNumId w:val="26"/>
  </w:num>
  <w:num w:numId="11">
    <w:abstractNumId w:val="9"/>
  </w:num>
  <w:num w:numId="12">
    <w:abstractNumId w:val="29"/>
  </w:num>
  <w:num w:numId="13">
    <w:abstractNumId w:val="6"/>
  </w:num>
  <w:num w:numId="14">
    <w:abstractNumId w:val="5"/>
  </w:num>
  <w:num w:numId="15">
    <w:abstractNumId w:val="15"/>
  </w:num>
  <w:num w:numId="16">
    <w:abstractNumId w:val="18"/>
  </w:num>
  <w:num w:numId="17">
    <w:abstractNumId w:val="25"/>
  </w:num>
  <w:num w:numId="18">
    <w:abstractNumId w:val="31"/>
  </w:num>
  <w:num w:numId="19">
    <w:abstractNumId w:val="17"/>
    <w:lvlOverride w:ilvl="0">
      <w:lvl w:ilvl="0" w:tplc="4044D71A">
        <w:start w:val="1"/>
        <w:numFmt w:val="lowerLetter"/>
        <w:lvlText w:val="%1."/>
        <w:lvlJc w:val="left"/>
        <w:pPr>
          <w:ind w:left="1800" w:hanging="720"/>
        </w:pPr>
        <w:rPr>
          <w:rFonts w:hint="default"/>
        </w:rPr>
      </w:lvl>
    </w:lvlOverride>
    <w:lvlOverride w:ilvl="1">
      <w:lvl w:ilvl="1" w:tplc="42FC2EB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3AE213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A5696A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7"/>
  </w:num>
  <w:num w:numId="21">
    <w:abstractNumId w:val="23"/>
  </w:num>
  <w:num w:numId="22">
    <w:abstractNumId w:val="32"/>
  </w:num>
  <w:num w:numId="23">
    <w:abstractNumId w:val="16"/>
  </w:num>
  <w:num w:numId="24">
    <w:abstractNumId w:val="2"/>
  </w:num>
  <w:num w:numId="25">
    <w:abstractNumId w:val="19"/>
  </w:num>
  <w:num w:numId="26">
    <w:abstractNumId w:val="33"/>
  </w:num>
  <w:num w:numId="27">
    <w:abstractNumId w:val="27"/>
  </w:num>
  <w:num w:numId="28">
    <w:abstractNumId w:val="10"/>
  </w:num>
  <w:num w:numId="29">
    <w:abstractNumId w:val="12"/>
  </w:num>
  <w:num w:numId="30">
    <w:abstractNumId w:val="14"/>
  </w:num>
  <w:num w:numId="31">
    <w:abstractNumId w:val="11"/>
  </w:num>
  <w:num w:numId="32">
    <w:abstractNumId w:val="24"/>
  </w:num>
  <w:num w:numId="33">
    <w:abstractNumId w:val="1"/>
  </w:num>
  <w:num w:numId="34">
    <w:abstractNumId w:val="8"/>
  </w:num>
  <w:num w:numId="35">
    <w:abstractNumId w:val="3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MDKxsLAwNDUyMjFQ0lEKTi0uzszPAykwNq4FAFAfRZUtAAAA"/>
  </w:docVars>
  <w:rsids>
    <w:rsidRoot w:val="0051179A"/>
    <w:rsid w:val="00003002"/>
    <w:rsid w:val="00003BB3"/>
    <w:rsid w:val="00014367"/>
    <w:rsid w:val="00014B78"/>
    <w:rsid w:val="000216D7"/>
    <w:rsid w:val="000229B8"/>
    <w:rsid w:val="000277D4"/>
    <w:rsid w:val="00033899"/>
    <w:rsid w:val="000437EF"/>
    <w:rsid w:val="00057804"/>
    <w:rsid w:val="0006787E"/>
    <w:rsid w:val="00070595"/>
    <w:rsid w:val="00075587"/>
    <w:rsid w:val="00076487"/>
    <w:rsid w:val="00077DBC"/>
    <w:rsid w:val="0009065A"/>
    <w:rsid w:val="000929F7"/>
    <w:rsid w:val="000A3E78"/>
    <w:rsid w:val="000B3C22"/>
    <w:rsid w:val="000B54E6"/>
    <w:rsid w:val="000B64E0"/>
    <w:rsid w:val="000B666A"/>
    <w:rsid w:val="000C31C8"/>
    <w:rsid w:val="000C477F"/>
    <w:rsid w:val="000C50DC"/>
    <w:rsid w:val="000C72D6"/>
    <w:rsid w:val="000E1C21"/>
    <w:rsid w:val="000F6C24"/>
    <w:rsid w:val="00107B78"/>
    <w:rsid w:val="001109DC"/>
    <w:rsid w:val="001165A2"/>
    <w:rsid w:val="00124D40"/>
    <w:rsid w:val="00140B33"/>
    <w:rsid w:val="001412DB"/>
    <w:rsid w:val="00143FC6"/>
    <w:rsid w:val="00147D1B"/>
    <w:rsid w:val="001567A2"/>
    <w:rsid w:val="0016126D"/>
    <w:rsid w:val="00163BD1"/>
    <w:rsid w:val="001740C3"/>
    <w:rsid w:val="00176D01"/>
    <w:rsid w:val="0018221E"/>
    <w:rsid w:val="00183EA3"/>
    <w:rsid w:val="00184B7E"/>
    <w:rsid w:val="00187A9E"/>
    <w:rsid w:val="001910B2"/>
    <w:rsid w:val="0019288D"/>
    <w:rsid w:val="00194025"/>
    <w:rsid w:val="001B1AA3"/>
    <w:rsid w:val="001C2B1A"/>
    <w:rsid w:val="001C4D40"/>
    <w:rsid w:val="001C60DF"/>
    <w:rsid w:val="001F3982"/>
    <w:rsid w:val="00204469"/>
    <w:rsid w:val="00205C2C"/>
    <w:rsid w:val="00210D7C"/>
    <w:rsid w:val="00215196"/>
    <w:rsid w:val="00220936"/>
    <w:rsid w:val="00220A2A"/>
    <w:rsid w:val="00225866"/>
    <w:rsid w:val="002260FB"/>
    <w:rsid w:val="00232736"/>
    <w:rsid w:val="00241839"/>
    <w:rsid w:val="00255338"/>
    <w:rsid w:val="00261F7F"/>
    <w:rsid w:val="00263987"/>
    <w:rsid w:val="002935D0"/>
    <w:rsid w:val="002974DD"/>
    <w:rsid w:val="002B4CDA"/>
    <w:rsid w:val="002C7897"/>
    <w:rsid w:val="002D4C2A"/>
    <w:rsid w:val="002E02F1"/>
    <w:rsid w:val="002E0EEB"/>
    <w:rsid w:val="002E16F7"/>
    <w:rsid w:val="002E7B38"/>
    <w:rsid w:val="002F46AD"/>
    <w:rsid w:val="002F5889"/>
    <w:rsid w:val="00300ED6"/>
    <w:rsid w:val="003020F2"/>
    <w:rsid w:val="00306E6B"/>
    <w:rsid w:val="00313B15"/>
    <w:rsid w:val="003155C3"/>
    <w:rsid w:val="00316789"/>
    <w:rsid w:val="00323916"/>
    <w:rsid w:val="00327C5B"/>
    <w:rsid w:val="00330366"/>
    <w:rsid w:val="003313F9"/>
    <w:rsid w:val="00336203"/>
    <w:rsid w:val="003449CF"/>
    <w:rsid w:val="003475FD"/>
    <w:rsid w:val="00362661"/>
    <w:rsid w:val="00365ACC"/>
    <w:rsid w:val="00365B11"/>
    <w:rsid w:val="003712D2"/>
    <w:rsid w:val="00372607"/>
    <w:rsid w:val="003728B0"/>
    <w:rsid w:val="00387ED5"/>
    <w:rsid w:val="00391DE6"/>
    <w:rsid w:val="003A033C"/>
    <w:rsid w:val="003A0A96"/>
    <w:rsid w:val="003B0159"/>
    <w:rsid w:val="003C16D7"/>
    <w:rsid w:val="003C39A0"/>
    <w:rsid w:val="003E4757"/>
    <w:rsid w:val="003F1F41"/>
    <w:rsid w:val="003F2334"/>
    <w:rsid w:val="003F7969"/>
    <w:rsid w:val="00417FE9"/>
    <w:rsid w:val="004246DF"/>
    <w:rsid w:val="00441720"/>
    <w:rsid w:val="00443D44"/>
    <w:rsid w:val="0045061C"/>
    <w:rsid w:val="00451489"/>
    <w:rsid w:val="00455B23"/>
    <w:rsid w:val="00456C0F"/>
    <w:rsid w:val="00461D32"/>
    <w:rsid w:val="0046373E"/>
    <w:rsid w:val="00463AD8"/>
    <w:rsid w:val="00465ACB"/>
    <w:rsid w:val="00465D57"/>
    <w:rsid w:val="0046600E"/>
    <w:rsid w:val="004663B2"/>
    <w:rsid w:val="00471B9D"/>
    <w:rsid w:val="0047695B"/>
    <w:rsid w:val="00476B86"/>
    <w:rsid w:val="00477D74"/>
    <w:rsid w:val="00482063"/>
    <w:rsid w:val="00490A92"/>
    <w:rsid w:val="004A069A"/>
    <w:rsid w:val="004A1C33"/>
    <w:rsid w:val="004A739E"/>
    <w:rsid w:val="004B0A00"/>
    <w:rsid w:val="004C0E54"/>
    <w:rsid w:val="004E12A5"/>
    <w:rsid w:val="004E1C19"/>
    <w:rsid w:val="004E21A3"/>
    <w:rsid w:val="004E53F9"/>
    <w:rsid w:val="004F6307"/>
    <w:rsid w:val="0050217E"/>
    <w:rsid w:val="0051179A"/>
    <w:rsid w:val="00516723"/>
    <w:rsid w:val="005218D6"/>
    <w:rsid w:val="005453AD"/>
    <w:rsid w:val="00566961"/>
    <w:rsid w:val="00570670"/>
    <w:rsid w:val="0057132D"/>
    <w:rsid w:val="00582E09"/>
    <w:rsid w:val="00592654"/>
    <w:rsid w:val="00593D47"/>
    <w:rsid w:val="005A0158"/>
    <w:rsid w:val="005A281C"/>
    <w:rsid w:val="005A6A55"/>
    <w:rsid w:val="005C115E"/>
    <w:rsid w:val="005C61AB"/>
    <w:rsid w:val="005D7FCC"/>
    <w:rsid w:val="005E713C"/>
    <w:rsid w:val="005F52C2"/>
    <w:rsid w:val="005F6A3B"/>
    <w:rsid w:val="00613C99"/>
    <w:rsid w:val="00625C98"/>
    <w:rsid w:val="00627342"/>
    <w:rsid w:val="00632FE9"/>
    <w:rsid w:val="00643BA8"/>
    <w:rsid w:val="006504D9"/>
    <w:rsid w:val="006508D3"/>
    <w:rsid w:val="00650B04"/>
    <w:rsid w:val="00657385"/>
    <w:rsid w:val="00663B4B"/>
    <w:rsid w:val="00672940"/>
    <w:rsid w:val="0067395F"/>
    <w:rsid w:val="00673E15"/>
    <w:rsid w:val="00677287"/>
    <w:rsid w:val="006915D8"/>
    <w:rsid w:val="00696203"/>
    <w:rsid w:val="00697EA2"/>
    <w:rsid w:val="006A084A"/>
    <w:rsid w:val="006A1DB1"/>
    <w:rsid w:val="006B4083"/>
    <w:rsid w:val="006B411E"/>
    <w:rsid w:val="006B7B0F"/>
    <w:rsid w:val="006C4451"/>
    <w:rsid w:val="006D405E"/>
    <w:rsid w:val="006E2EBB"/>
    <w:rsid w:val="006E7882"/>
    <w:rsid w:val="006F447C"/>
    <w:rsid w:val="006F6442"/>
    <w:rsid w:val="00712F8C"/>
    <w:rsid w:val="00715003"/>
    <w:rsid w:val="00724543"/>
    <w:rsid w:val="00740522"/>
    <w:rsid w:val="0074157C"/>
    <w:rsid w:val="007419F3"/>
    <w:rsid w:val="007476F9"/>
    <w:rsid w:val="00754570"/>
    <w:rsid w:val="0075595B"/>
    <w:rsid w:val="007567CE"/>
    <w:rsid w:val="00764FBF"/>
    <w:rsid w:val="007651F8"/>
    <w:rsid w:val="00770632"/>
    <w:rsid w:val="007752F8"/>
    <w:rsid w:val="0078404C"/>
    <w:rsid w:val="0078504A"/>
    <w:rsid w:val="00791826"/>
    <w:rsid w:val="007933C2"/>
    <w:rsid w:val="0079727B"/>
    <w:rsid w:val="007A5FB9"/>
    <w:rsid w:val="007B0789"/>
    <w:rsid w:val="007B3491"/>
    <w:rsid w:val="007B398C"/>
    <w:rsid w:val="007B6B25"/>
    <w:rsid w:val="007B7E1D"/>
    <w:rsid w:val="007C16A3"/>
    <w:rsid w:val="007D4D88"/>
    <w:rsid w:val="007D64AF"/>
    <w:rsid w:val="00802C66"/>
    <w:rsid w:val="00807FCE"/>
    <w:rsid w:val="008110B1"/>
    <w:rsid w:val="008140BB"/>
    <w:rsid w:val="00814AB8"/>
    <w:rsid w:val="00814CEF"/>
    <w:rsid w:val="00824D43"/>
    <w:rsid w:val="00827A54"/>
    <w:rsid w:val="00842860"/>
    <w:rsid w:val="008500D1"/>
    <w:rsid w:val="008650EA"/>
    <w:rsid w:val="00876FE4"/>
    <w:rsid w:val="0088337E"/>
    <w:rsid w:val="008950B8"/>
    <w:rsid w:val="008A22E6"/>
    <w:rsid w:val="008A5F46"/>
    <w:rsid w:val="008A67C5"/>
    <w:rsid w:val="008B3202"/>
    <w:rsid w:val="008C2CAE"/>
    <w:rsid w:val="008E03FE"/>
    <w:rsid w:val="008E0E18"/>
    <w:rsid w:val="008E2C19"/>
    <w:rsid w:val="008F4CEB"/>
    <w:rsid w:val="008F5B70"/>
    <w:rsid w:val="008F5E83"/>
    <w:rsid w:val="009207D6"/>
    <w:rsid w:val="00921DF8"/>
    <w:rsid w:val="00927409"/>
    <w:rsid w:val="00930FF6"/>
    <w:rsid w:val="009375B3"/>
    <w:rsid w:val="0094153E"/>
    <w:rsid w:val="00943307"/>
    <w:rsid w:val="00944757"/>
    <w:rsid w:val="0094581F"/>
    <w:rsid w:val="00955C0C"/>
    <w:rsid w:val="009712CB"/>
    <w:rsid w:val="00975BB3"/>
    <w:rsid w:val="009817B3"/>
    <w:rsid w:val="0098614D"/>
    <w:rsid w:val="00992DC1"/>
    <w:rsid w:val="009B1655"/>
    <w:rsid w:val="009C731B"/>
    <w:rsid w:val="009D0ED2"/>
    <w:rsid w:val="009D150B"/>
    <w:rsid w:val="009E2880"/>
    <w:rsid w:val="009E3CC1"/>
    <w:rsid w:val="009E6AD0"/>
    <w:rsid w:val="00A01A6C"/>
    <w:rsid w:val="00A033A0"/>
    <w:rsid w:val="00A1377B"/>
    <w:rsid w:val="00A27CA4"/>
    <w:rsid w:val="00A306E0"/>
    <w:rsid w:val="00A44790"/>
    <w:rsid w:val="00A46331"/>
    <w:rsid w:val="00A50181"/>
    <w:rsid w:val="00A5068C"/>
    <w:rsid w:val="00A57E0A"/>
    <w:rsid w:val="00A63620"/>
    <w:rsid w:val="00A71278"/>
    <w:rsid w:val="00A734B5"/>
    <w:rsid w:val="00A811D5"/>
    <w:rsid w:val="00A87BF9"/>
    <w:rsid w:val="00AA1679"/>
    <w:rsid w:val="00AA4BA1"/>
    <w:rsid w:val="00AA6A95"/>
    <w:rsid w:val="00AA6B24"/>
    <w:rsid w:val="00AB545D"/>
    <w:rsid w:val="00AB76DE"/>
    <w:rsid w:val="00AC1036"/>
    <w:rsid w:val="00AC341C"/>
    <w:rsid w:val="00AF311E"/>
    <w:rsid w:val="00AF3F77"/>
    <w:rsid w:val="00B133B8"/>
    <w:rsid w:val="00B17121"/>
    <w:rsid w:val="00B20818"/>
    <w:rsid w:val="00B22549"/>
    <w:rsid w:val="00B45AD6"/>
    <w:rsid w:val="00B464B9"/>
    <w:rsid w:val="00B5007B"/>
    <w:rsid w:val="00B50F15"/>
    <w:rsid w:val="00B51EB6"/>
    <w:rsid w:val="00B52654"/>
    <w:rsid w:val="00B52A81"/>
    <w:rsid w:val="00B61B7A"/>
    <w:rsid w:val="00B7053C"/>
    <w:rsid w:val="00B865B7"/>
    <w:rsid w:val="00B920DE"/>
    <w:rsid w:val="00BA21D4"/>
    <w:rsid w:val="00BA24D6"/>
    <w:rsid w:val="00BB51B4"/>
    <w:rsid w:val="00BC2760"/>
    <w:rsid w:val="00BC3D6F"/>
    <w:rsid w:val="00BC3DA7"/>
    <w:rsid w:val="00BD07AF"/>
    <w:rsid w:val="00BD2B3B"/>
    <w:rsid w:val="00BD5B21"/>
    <w:rsid w:val="00BE727F"/>
    <w:rsid w:val="00BF145E"/>
    <w:rsid w:val="00BF2891"/>
    <w:rsid w:val="00BF4B46"/>
    <w:rsid w:val="00C109EB"/>
    <w:rsid w:val="00C179C9"/>
    <w:rsid w:val="00C255CE"/>
    <w:rsid w:val="00C2680D"/>
    <w:rsid w:val="00C3325D"/>
    <w:rsid w:val="00C3503F"/>
    <w:rsid w:val="00C43749"/>
    <w:rsid w:val="00C44FC6"/>
    <w:rsid w:val="00C53F38"/>
    <w:rsid w:val="00C57822"/>
    <w:rsid w:val="00C71AEE"/>
    <w:rsid w:val="00C90418"/>
    <w:rsid w:val="00C945EE"/>
    <w:rsid w:val="00CA23F1"/>
    <w:rsid w:val="00CB03A4"/>
    <w:rsid w:val="00CB12B0"/>
    <w:rsid w:val="00CB12EE"/>
    <w:rsid w:val="00CC1126"/>
    <w:rsid w:val="00CC2C9F"/>
    <w:rsid w:val="00CD2C6D"/>
    <w:rsid w:val="00CD31B6"/>
    <w:rsid w:val="00CE453C"/>
    <w:rsid w:val="00D01ADE"/>
    <w:rsid w:val="00D024B3"/>
    <w:rsid w:val="00D057E0"/>
    <w:rsid w:val="00D164DF"/>
    <w:rsid w:val="00D1711C"/>
    <w:rsid w:val="00D50BB8"/>
    <w:rsid w:val="00D54650"/>
    <w:rsid w:val="00D566D5"/>
    <w:rsid w:val="00D57164"/>
    <w:rsid w:val="00D62B21"/>
    <w:rsid w:val="00D825D8"/>
    <w:rsid w:val="00D84565"/>
    <w:rsid w:val="00D96583"/>
    <w:rsid w:val="00DA3271"/>
    <w:rsid w:val="00DB49C1"/>
    <w:rsid w:val="00DD6164"/>
    <w:rsid w:val="00DE2767"/>
    <w:rsid w:val="00DE37F9"/>
    <w:rsid w:val="00E068D7"/>
    <w:rsid w:val="00E069F2"/>
    <w:rsid w:val="00E11296"/>
    <w:rsid w:val="00E14FC7"/>
    <w:rsid w:val="00E32D72"/>
    <w:rsid w:val="00E34A92"/>
    <w:rsid w:val="00E352EA"/>
    <w:rsid w:val="00E4474E"/>
    <w:rsid w:val="00E47C0B"/>
    <w:rsid w:val="00E50F63"/>
    <w:rsid w:val="00E54C13"/>
    <w:rsid w:val="00E5634E"/>
    <w:rsid w:val="00E6130E"/>
    <w:rsid w:val="00E75D46"/>
    <w:rsid w:val="00E8329A"/>
    <w:rsid w:val="00E91172"/>
    <w:rsid w:val="00EA2123"/>
    <w:rsid w:val="00EA26E0"/>
    <w:rsid w:val="00EA35A7"/>
    <w:rsid w:val="00EA5343"/>
    <w:rsid w:val="00EB30A3"/>
    <w:rsid w:val="00EB37DB"/>
    <w:rsid w:val="00EB4311"/>
    <w:rsid w:val="00EC07E2"/>
    <w:rsid w:val="00EE0818"/>
    <w:rsid w:val="00EE1913"/>
    <w:rsid w:val="00F04432"/>
    <w:rsid w:val="00F069C2"/>
    <w:rsid w:val="00F06AD3"/>
    <w:rsid w:val="00F174E8"/>
    <w:rsid w:val="00F452D2"/>
    <w:rsid w:val="00F458AE"/>
    <w:rsid w:val="00F543A6"/>
    <w:rsid w:val="00F561F4"/>
    <w:rsid w:val="00F677B2"/>
    <w:rsid w:val="00F73E85"/>
    <w:rsid w:val="00F7600B"/>
    <w:rsid w:val="00F76D01"/>
    <w:rsid w:val="00F84FBA"/>
    <w:rsid w:val="00F86252"/>
    <w:rsid w:val="00F9771E"/>
    <w:rsid w:val="00FA37F5"/>
    <w:rsid w:val="00FA387E"/>
    <w:rsid w:val="00FA4DA3"/>
    <w:rsid w:val="00FA606F"/>
    <w:rsid w:val="00FB03E0"/>
    <w:rsid w:val="00FB0986"/>
    <w:rsid w:val="00FB2CDF"/>
    <w:rsid w:val="00FB3AF6"/>
    <w:rsid w:val="00FB5250"/>
    <w:rsid w:val="00FC423A"/>
    <w:rsid w:val="00FC63D3"/>
    <w:rsid w:val="00FD072D"/>
    <w:rsid w:val="00FE09C5"/>
    <w:rsid w:val="00FE2879"/>
    <w:rsid w:val="00FE3A47"/>
    <w:rsid w:val="00FE3DE1"/>
    <w:rsid w:val="00FE4A01"/>
    <w:rsid w:val="00FE7E76"/>
    <w:rsid w:val="00FF2898"/>
    <w:rsid w:val="00FF565E"/>
    <w:rsid w:val="03CB3D4D"/>
    <w:rsid w:val="05DB7D4A"/>
    <w:rsid w:val="1BBEB0EC"/>
    <w:rsid w:val="3D5F391F"/>
    <w:rsid w:val="48DD0491"/>
    <w:rsid w:val="4E6070A8"/>
    <w:rsid w:val="6045F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86C56E7"/>
  <w15:docId w15:val="{7E954AAB-906D-438B-BD84-1AA1521027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3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33B8"/>
  </w:style>
  <w:style w:type="paragraph" w:styleId="Footer">
    <w:name w:val="footer"/>
    <w:basedOn w:val="Normal"/>
    <w:link w:val="FooterChar"/>
    <w:uiPriority w:val="99"/>
    <w:unhideWhenUsed/>
    <w:rsid w:val="00B133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33B8"/>
  </w:style>
  <w:style w:type="paragraph" w:styleId="ListParagraph">
    <w:name w:val="List Paragraph"/>
    <w:basedOn w:val="Normal"/>
    <w:uiPriority w:val="34"/>
    <w:qFormat/>
    <w:rsid w:val="00F543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3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49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B3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49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B3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34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3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32D"/>
    <w:rPr>
      <w:color w:val="954F72" w:themeColor="followedHyperlink"/>
      <w:u w:val="single"/>
    </w:rPr>
  </w:style>
  <w:style w:type="paragraph" w:styleId="Default" w:customStyle="1">
    <w:name w:val="Default"/>
    <w:rsid w:val="003A033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s26" w:customStyle="1">
    <w:name w:val="s26"/>
    <w:basedOn w:val="DefaultParagraphFont"/>
    <w:rsid w:val="0098614D"/>
  </w:style>
  <w:style w:type="paragraph" w:styleId="Revision">
    <w:name w:val="Revision"/>
    <w:hidden/>
    <w:uiPriority w:val="99"/>
    <w:semiHidden/>
    <w:rsid w:val="00BC3DA7"/>
    <w:pPr>
      <w:spacing w:after="0" w:line="240" w:lineRule="auto"/>
    </w:pPr>
  </w:style>
  <w:style w:type="table" w:styleId="TableGrid">
    <w:name w:val="Table Grid"/>
    <w:basedOn w:val="TableNormal"/>
    <w:uiPriority w:val="39"/>
    <w:rsid w:val="00A137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39"/>
    <w:rsid w:val="00CD2C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1" w:customStyle="1">
    <w:name w:val="Table Grid11"/>
    <w:basedOn w:val="TableNormal"/>
    <w:next w:val="TableGrid"/>
    <w:uiPriority w:val="39"/>
    <w:rsid w:val="00CD2C6D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2" w:customStyle="1">
    <w:name w:val="Table Grid12"/>
    <w:basedOn w:val="TableNormal"/>
    <w:next w:val="TableGrid"/>
    <w:uiPriority w:val="39"/>
    <w:rsid w:val="00CD2C6D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32D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4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entis.uta.edu/public/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apps.utsystem.edu/activityportal/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https://apps.utsystem.edu/activityportal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uta.edu/hr/records-services/oea" TargetMode="Externa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faf32817026b46c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c4fb-5a41-480f-8857-86397882bc8c}"/>
      </w:docPartPr>
      <w:docPartBody>
        <w:p w14:paraId="5DCE870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CE33-1605-4298-8E33-43E7B06650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University of Texas at Arlington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Morningstar, Kirstin C</dc:creator>
  <keywords/>
  <dc:description/>
  <lastModifiedBy>Steinruck, Mekka</lastModifiedBy>
  <revision>3</revision>
  <lastPrinted>2019-01-30T20:51:00.0000000Z</lastPrinted>
  <dcterms:created xsi:type="dcterms:W3CDTF">2021-08-05T22:14:00.0000000Z</dcterms:created>
  <dcterms:modified xsi:type="dcterms:W3CDTF">2022-11-10T14:40:17.9088031Z</dcterms:modified>
</coreProperties>
</file>